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BA4A" w14:textId="185A4C12" w:rsidR="00EF0623" w:rsidRPr="0053405B" w:rsidRDefault="00FF64B3" w:rsidP="0057023F">
      <w:pPr>
        <w:pStyle w:val="NoSpacing"/>
        <w:jc w:val="right"/>
        <w:rPr>
          <w:sz w:val="24"/>
          <w:szCs w:val="24"/>
        </w:rPr>
      </w:pPr>
      <w:r>
        <w:rPr>
          <w:noProof/>
          <w:lang w:eastAsia="en-GB"/>
        </w:rPr>
        <w:pict w14:anchorId="021FE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9pt;margin-top:-7.45pt;width:151.6pt;height:68.35pt;z-index:251657728;mso-position-horizontal-relative:margin;mso-position-vertical-relative:margin">
            <v:imagedata r:id="rId8" o:title="" croptop="3675f" cropbottom="4900f" cropleft="2394f" cropright="2095f"/>
            <w10:wrap type="square" anchorx="margin" anchory="margin"/>
          </v:shape>
        </w:pict>
      </w:r>
      <w:r w:rsidR="0057023F" w:rsidRPr="0053405B">
        <w:rPr>
          <w:sz w:val="24"/>
          <w:szCs w:val="24"/>
        </w:rPr>
        <w:t>Buxton Village Hall, Mill Street, Buxton, NR10 5</w:t>
      </w:r>
      <w:r w:rsidR="006510B5" w:rsidRPr="0053405B">
        <w:rPr>
          <w:sz w:val="24"/>
          <w:szCs w:val="24"/>
        </w:rPr>
        <w:t>JE</w:t>
      </w:r>
    </w:p>
    <w:p w14:paraId="3873A005" w14:textId="77777777" w:rsidR="0057023F" w:rsidRDefault="0057023F" w:rsidP="0057023F">
      <w:pPr>
        <w:pStyle w:val="NoSpacing"/>
        <w:jc w:val="right"/>
      </w:pPr>
      <w:r>
        <w:t>Tel: 01603 279468</w:t>
      </w:r>
    </w:p>
    <w:p w14:paraId="46CEB276" w14:textId="3905172D" w:rsidR="0057023F" w:rsidRPr="006510B5" w:rsidRDefault="00724242" w:rsidP="0057023F">
      <w:pPr>
        <w:pStyle w:val="NoSpacing"/>
        <w:jc w:val="right"/>
      </w:pPr>
      <w:r w:rsidRPr="00145F83">
        <w:t xml:space="preserve"> </w:t>
      </w:r>
      <w:r w:rsidR="006510B5" w:rsidRPr="006510B5">
        <w:t>committee@</w:t>
      </w:r>
      <w:r w:rsidR="0057023F" w:rsidRPr="006510B5">
        <w:t>buxtonpreschool.co</w:t>
      </w:r>
      <w:r w:rsidR="006510B5" w:rsidRPr="006510B5">
        <w:t>.uk</w:t>
      </w:r>
    </w:p>
    <w:p w14:paraId="02A1401F" w14:textId="063E3E37" w:rsidR="0057023F" w:rsidRPr="006510B5" w:rsidRDefault="006510B5" w:rsidP="0057023F">
      <w:pPr>
        <w:pStyle w:val="NoSpacing"/>
        <w:jc w:val="right"/>
      </w:pPr>
      <w:r>
        <w:t>R</w:t>
      </w:r>
      <w:r w:rsidRPr="006510B5">
        <w:t xml:space="preserve">egistered </w:t>
      </w:r>
      <w:r>
        <w:t>C</w:t>
      </w:r>
      <w:r w:rsidRPr="006510B5">
        <w:t xml:space="preserve">harity </w:t>
      </w:r>
      <w:r>
        <w:t>N</w:t>
      </w:r>
      <w:r w:rsidRPr="006510B5">
        <w:t>umber: 1044583</w:t>
      </w:r>
    </w:p>
    <w:p w14:paraId="4CE39FBD" w14:textId="1DACE9CE" w:rsidR="006510B5" w:rsidRPr="0057023F" w:rsidRDefault="006510B5" w:rsidP="0057023F">
      <w:pPr>
        <w:pStyle w:val="NoSpacing"/>
        <w:jc w:val="right"/>
        <w:rPr>
          <w:sz w:val="20"/>
          <w:szCs w:val="20"/>
        </w:rPr>
      </w:pPr>
      <w:r>
        <w:t>O</w:t>
      </w:r>
      <w:r w:rsidRPr="006510B5">
        <w:t>fsted number: 253986</w:t>
      </w:r>
    </w:p>
    <w:p w14:paraId="7F25A446" w14:textId="66C04FFE" w:rsidR="0057023F" w:rsidRDefault="0057023F" w:rsidP="00EF6065">
      <w:pPr>
        <w:pStyle w:val="NoSpacing"/>
        <w:pBdr>
          <w:top w:val="single" w:sz="4" w:space="1" w:color="auto"/>
        </w:pBdr>
      </w:pPr>
    </w:p>
    <w:p w14:paraId="3387B769" w14:textId="723F4033" w:rsidR="00905EDC" w:rsidRDefault="00BE1343" w:rsidP="00BE1343">
      <w:pPr>
        <w:pStyle w:val="NoSpacing"/>
        <w:jc w:val="center"/>
        <w:rPr>
          <w:b/>
          <w:bCs/>
          <w:sz w:val="32"/>
          <w:szCs w:val="32"/>
          <w:u w:val="single"/>
        </w:rPr>
      </w:pPr>
      <w:r w:rsidRPr="00BE1343">
        <w:rPr>
          <w:b/>
          <w:bCs/>
          <w:sz w:val="32"/>
          <w:szCs w:val="32"/>
          <w:u w:val="single"/>
        </w:rPr>
        <w:t>Staff Dress Code</w:t>
      </w:r>
    </w:p>
    <w:p w14:paraId="3A8C5A20" w14:textId="77777777" w:rsidR="00BE1343" w:rsidRDefault="00BE1343" w:rsidP="00BE1343">
      <w:pPr>
        <w:pStyle w:val="NoSpacing"/>
        <w:jc w:val="center"/>
        <w:rPr>
          <w:b/>
          <w:bCs/>
          <w:sz w:val="32"/>
          <w:szCs w:val="32"/>
          <w:u w:val="single"/>
        </w:rPr>
      </w:pPr>
    </w:p>
    <w:p w14:paraId="4D25B0D5" w14:textId="2E1A3AB1" w:rsidR="00BE1343" w:rsidRDefault="00BA4D69" w:rsidP="00BE1343">
      <w:pPr>
        <w:pStyle w:val="NoSpacing"/>
        <w:rPr>
          <w:sz w:val="24"/>
          <w:szCs w:val="24"/>
        </w:rPr>
      </w:pPr>
      <w:r>
        <w:rPr>
          <w:sz w:val="24"/>
          <w:szCs w:val="24"/>
        </w:rPr>
        <w:t>This policy aims to set out the expectations of the Preschool staff in relation to Dress code.</w:t>
      </w:r>
    </w:p>
    <w:p w14:paraId="2451D48A" w14:textId="77777777" w:rsidR="00BA4D69" w:rsidRDefault="00BA4D69" w:rsidP="00BE1343">
      <w:pPr>
        <w:pStyle w:val="NoSpacing"/>
        <w:rPr>
          <w:sz w:val="24"/>
          <w:szCs w:val="24"/>
        </w:rPr>
      </w:pPr>
    </w:p>
    <w:p w14:paraId="3E4FBF9A" w14:textId="0F06DEEA" w:rsidR="006314C5" w:rsidRDefault="006314C5" w:rsidP="00BE1343">
      <w:pPr>
        <w:pStyle w:val="NoSpacing"/>
        <w:rPr>
          <w:sz w:val="24"/>
          <w:szCs w:val="24"/>
        </w:rPr>
      </w:pPr>
      <w:r>
        <w:rPr>
          <w:sz w:val="24"/>
          <w:szCs w:val="24"/>
        </w:rPr>
        <w:t xml:space="preserve">The dress code is necessary </w:t>
      </w:r>
      <w:proofErr w:type="gramStart"/>
      <w:r>
        <w:rPr>
          <w:sz w:val="24"/>
          <w:szCs w:val="24"/>
        </w:rPr>
        <w:t>in order to</w:t>
      </w:r>
      <w:proofErr w:type="gramEnd"/>
      <w:r>
        <w:rPr>
          <w:sz w:val="24"/>
          <w:szCs w:val="24"/>
        </w:rPr>
        <w:t>:</w:t>
      </w:r>
    </w:p>
    <w:p w14:paraId="1476F63A" w14:textId="73CF0C51" w:rsidR="006314C5" w:rsidRDefault="006314C5" w:rsidP="006314C5">
      <w:pPr>
        <w:pStyle w:val="NoSpacing"/>
        <w:numPr>
          <w:ilvl w:val="0"/>
          <w:numId w:val="9"/>
        </w:numPr>
        <w:rPr>
          <w:sz w:val="24"/>
          <w:szCs w:val="24"/>
        </w:rPr>
      </w:pPr>
      <w:r>
        <w:rPr>
          <w:sz w:val="24"/>
          <w:szCs w:val="24"/>
        </w:rPr>
        <w:t>Convey a professional image</w:t>
      </w:r>
    </w:p>
    <w:p w14:paraId="68F9B6DC" w14:textId="21874CD7" w:rsidR="006314C5" w:rsidRDefault="006314C5" w:rsidP="006314C5">
      <w:pPr>
        <w:pStyle w:val="NoSpacing"/>
        <w:numPr>
          <w:ilvl w:val="0"/>
          <w:numId w:val="9"/>
        </w:numPr>
        <w:rPr>
          <w:sz w:val="24"/>
          <w:szCs w:val="24"/>
        </w:rPr>
      </w:pPr>
      <w:r>
        <w:rPr>
          <w:sz w:val="24"/>
          <w:szCs w:val="24"/>
        </w:rPr>
        <w:t xml:space="preserve"> Have regard to Health and Safety considerations for staff.</w:t>
      </w:r>
    </w:p>
    <w:p w14:paraId="12EBEB6E" w14:textId="28B11ACE" w:rsidR="006314C5" w:rsidRDefault="006314C5" w:rsidP="006314C5">
      <w:pPr>
        <w:pStyle w:val="NoSpacing"/>
        <w:numPr>
          <w:ilvl w:val="0"/>
          <w:numId w:val="9"/>
        </w:numPr>
        <w:rPr>
          <w:sz w:val="24"/>
          <w:szCs w:val="24"/>
        </w:rPr>
      </w:pPr>
      <w:r>
        <w:rPr>
          <w:sz w:val="24"/>
          <w:szCs w:val="24"/>
        </w:rPr>
        <w:t xml:space="preserve"> Ensure staff are in</w:t>
      </w:r>
      <w:r w:rsidR="00966CC7">
        <w:rPr>
          <w:sz w:val="24"/>
          <w:szCs w:val="24"/>
        </w:rPr>
        <w:t>-line with the Preschool policy.</w:t>
      </w:r>
    </w:p>
    <w:p w14:paraId="0CAFAD87" w14:textId="77777777" w:rsidR="00966CC7" w:rsidRDefault="00966CC7" w:rsidP="00966CC7">
      <w:pPr>
        <w:pStyle w:val="NoSpacing"/>
        <w:rPr>
          <w:sz w:val="24"/>
          <w:szCs w:val="24"/>
        </w:rPr>
      </w:pPr>
    </w:p>
    <w:p w14:paraId="1735326B" w14:textId="7D26FAE2" w:rsidR="00966CC7" w:rsidRDefault="00966CC7" w:rsidP="00966CC7">
      <w:pPr>
        <w:pStyle w:val="NoSpacing"/>
        <w:rPr>
          <w:sz w:val="24"/>
          <w:szCs w:val="24"/>
        </w:rPr>
      </w:pPr>
      <w:r>
        <w:rPr>
          <w:sz w:val="24"/>
          <w:szCs w:val="24"/>
        </w:rPr>
        <w:t xml:space="preserve">Buxton Preschool Playgroup considers the way staff </w:t>
      </w:r>
      <w:proofErr w:type="gramStart"/>
      <w:r>
        <w:rPr>
          <w:sz w:val="24"/>
          <w:szCs w:val="24"/>
        </w:rPr>
        <w:t>dress</w:t>
      </w:r>
      <w:proofErr w:type="gramEnd"/>
      <w:r>
        <w:rPr>
          <w:sz w:val="24"/>
          <w:szCs w:val="24"/>
        </w:rPr>
        <w:t xml:space="preserve"> and their appearance is of significant importance in portraying a professional image to all users of its service, whether</w:t>
      </w:r>
      <w:r w:rsidR="006371E1">
        <w:rPr>
          <w:sz w:val="24"/>
          <w:szCs w:val="24"/>
        </w:rPr>
        <w:t xml:space="preserve"> children, parents, visitors, colleagues or other agencies. This policy applies wherever or whenever anyone is working as a Buxton Preschool Playgroup representative</w:t>
      </w:r>
      <w:r w:rsidR="00185A6B">
        <w:rPr>
          <w:sz w:val="24"/>
          <w:szCs w:val="24"/>
        </w:rPr>
        <w:t xml:space="preserve"> and applies to all staff including</w:t>
      </w:r>
      <w:r w:rsidR="00B62D74">
        <w:rPr>
          <w:sz w:val="24"/>
          <w:szCs w:val="24"/>
        </w:rPr>
        <w:t xml:space="preserve"> bank staff, contractors, </w:t>
      </w:r>
      <w:proofErr w:type="gramStart"/>
      <w:r w:rsidR="00B62D74">
        <w:rPr>
          <w:sz w:val="24"/>
          <w:szCs w:val="24"/>
        </w:rPr>
        <w:t>volunteers</w:t>
      </w:r>
      <w:proofErr w:type="gramEnd"/>
      <w:r w:rsidR="00B62D74">
        <w:rPr>
          <w:sz w:val="24"/>
          <w:szCs w:val="24"/>
        </w:rPr>
        <w:t xml:space="preserve"> and students when working on preschool premises.</w:t>
      </w:r>
    </w:p>
    <w:p w14:paraId="7D3A34F1" w14:textId="77777777" w:rsidR="00B62D74" w:rsidRDefault="00B62D74" w:rsidP="00966CC7">
      <w:pPr>
        <w:pStyle w:val="NoSpacing"/>
        <w:rPr>
          <w:sz w:val="24"/>
          <w:szCs w:val="24"/>
        </w:rPr>
      </w:pPr>
    </w:p>
    <w:p w14:paraId="5ED32A82" w14:textId="3D992C5E" w:rsidR="00B62D74" w:rsidRDefault="00A05440" w:rsidP="00966CC7">
      <w:pPr>
        <w:pStyle w:val="NoSpacing"/>
        <w:rPr>
          <w:b/>
          <w:bCs/>
          <w:sz w:val="24"/>
          <w:szCs w:val="24"/>
        </w:rPr>
      </w:pPr>
      <w:r w:rsidRPr="00A05440">
        <w:rPr>
          <w:b/>
          <w:bCs/>
          <w:sz w:val="24"/>
          <w:szCs w:val="24"/>
        </w:rPr>
        <w:t>Implementation of the dress code policy</w:t>
      </w:r>
    </w:p>
    <w:p w14:paraId="3BBEE8DD" w14:textId="5966163C" w:rsidR="00A05440" w:rsidRDefault="00A05440" w:rsidP="00966CC7">
      <w:pPr>
        <w:pStyle w:val="NoSpacing"/>
        <w:rPr>
          <w:sz w:val="24"/>
          <w:szCs w:val="24"/>
        </w:rPr>
      </w:pPr>
      <w:r>
        <w:rPr>
          <w:sz w:val="24"/>
          <w:szCs w:val="24"/>
        </w:rPr>
        <w:t xml:space="preserve">The dress code policy is designed to guide managers and staff on the </w:t>
      </w:r>
      <w:r w:rsidR="00EE5C8D">
        <w:rPr>
          <w:sz w:val="24"/>
          <w:szCs w:val="24"/>
        </w:rPr>
        <w:t xml:space="preserve">preschool standards of dress and appearance.  All </w:t>
      </w:r>
      <w:proofErr w:type="gramStart"/>
      <w:r w:rsidR="00EE5C8D">
        <w:rPr>
          <w:sz w:val="24"/>
          <w:szCs w:val="24"/>
        </w:rPr>
        <w:t>staffs</w:t>
      </w:r>
      <w:proofErr w:type="gramEnd"/>
      <w:r w:rsidR="00EE5C8D">
        <w:rPr>
          <w:sz w:val="24"/>
          <w:szCs w:val="24"/>
        </w:rPr>
        <w:t xml:space="preserve"> appearances must be professional at all times</w:t>
      </w:r>
      <w:r w:rsidR="00382874">
        <w:rPr>
          <w:sz w:val="24"/>
          <w:szCs w:val="24"/>
        </w:rPr>
        <w:t xml:space="preserve"> both within the workplace and when representing the preschool at different venues.</w:t>
      </w:r>
    </w:p>
    <w:p w14:paraId="2A43D5CD" w14:textId="77777777" w:rsidR="00382874" w:rsidRDefault="00382874" w:rsidP="00966CC7">
      <w:pPr>
        <w:pStyle w:val="NoSpacing"/>
        <w:rPr>
          <w:sz w:val="24"/>
          <w:szCs w:val="24"/>
        </w:rPr>
      </w:pPr>
    </w:p>
    <w:p w14:paraId="1DDD2F9A" w14:textId="1CB5B321" w:rsidR="00382874" w:rsidRDefault="00382874" w:rsidP="00966CC7">
      <w:pPr>
        <w:pStyle w:val="NoSpacing"/>
        <w:rPr>
          <w:sz w:val="24"/>
          <w:szCs w:val="24"/>
        </w:rPr>
      </w:pPr>
      <w:r>
        <w:rPr>
          <w:sz w:val="24"/>
          <w:szCs w:val="24"/>
        </w:rPr>
        <w:t>The policy is not exhaustive</w:t>
      </w:r>
      <w:r w:rsidR="00C14819">
        <w:rPr>
          <w:sz w:val="24"/>
          <w:szCs w:val="24"/>
        </w:rPr>
        <w:t xml:space="preserve"> in defining acceptable and unacceptable standards of dress and appearance and staff must use ‘common sense’ in adhering</w:t>
      </w:r>
      <w:r w:rsidR="00272712">
        <w:rPr>
          <w:sz w:val="24"/>
          <w:szCs w:val="24"/>
        </w:rPr>
        <w:t xml:space="preserve"> to the principles underpinning the policy.</w:t>
      </w:r>
    </w:p>
    <w:p w14:paraId="4BADE4B6" w14:textId="77777777" w:rsidR="00272712" w:rsidRDefault="00272712" w:rsidP="00966CC7">
      <w:pPr>
        <w:pStyle w:val="NoSpacing"/>
        <w:rPr>
          <w:sz w:val="24"/>
          <w:szCs w:val="24"/>
        </w:rPr>
      </w:pPr>
    </w:p>
    <w:p w14:paraId="590F3A8C" w14:textId="27E4FB4E" w:rsidR="00272712" w:rsidRDefault="00272712" w:rsidP="00966CC7">
      <w:pPr>
        <w:pStyle w:val="NoSpacing"/>
        <w:rPr>
          <w:sz w:val="24"/>
          <w:szCs w:val="24"/>
        </w:rPr>
      </w:pPr>
      <w:r>
        <w:rPr>
          <w:sz w:val="24"/>
          <w:szCs w:val="24"/>
        </w:rPr>
        <w:t>Buxton Preschool Playgroup recognises the diversity of cultures, religions and disabilities of its staff and will take a sensitive approach when this affects</w:t>
      </w:r>
      <w:r w:rsidR="003516F7">
        <w:rPr>
          <w:sz w:val="24"/>
          <w:szCs w:val="24"/>
        </w:rPr>
        <w:t xml:space="preserve"> dress requirements.  However, priority will be given to health and safety and security</w:t>
      </w:r>
      <w:r w:rsidR="00615A7A">
        <w:rPr>
          <w:sz w:val="24"/>
          <w:szCs w:val="24"/>
        </w:rPr>
        <w:t xml:space="preserve"> considerations.  Risk assessments will take place as appropriate.</w:t>
      </w:r>
    </w:p>
    <w:p w14:paraId="375C0107" w14:textId="77777777" w:rsidR="00615A7A" w:rsidRDefault="00615A7A" w:rsidP="00966CC7">
      <w:pPr>
        <w:pStyle w:val="NoSpacing"/>
        <w:rPr>
          <w:sz w:val="24"/>
          <w:szCs w:val="24"/>
        </w:rPr>
      </w:pPr>
    </w:p>
    <w:p w14:paraId="214EA366" w14:textId="314A2AD8" w:rsidR="00615A7A" w:rsidRDefault="00615A7A" w:rsidP="00966CC7">
      <w:pPr>
        <w:pStyle w:val="NoSpacing"/>
        <w:rPr>
          <w:b/>
          <w:bCs/>
          <w:sz w:val="24"/>
          <w:szCs w:val="24"/>
        </w:rPr>
      </w:pPr>
      <w:r w:rsidRPr="00615A7A">
        <w:rPr>
          <w:b/>
          <w:bCs/>
          <w:sz w:val="24"/>
          <w:szCs w:val="24"/>
        </w:rPr>
        <w:t>Responsibilities</w:t>
      </w:r>
    </w:p>
    <w:p w14:paraId="704112E4" w14:textId="22203F8E" w:rsidR="003723C2" w:rsidRDefault="00615A7A" w:rsidP="00966CC7">
      <w:pPr>
        <w:pStyle w:val="NoSpacing"/>
        <w:rPr>
          <w:sz w:val="24"/>
          <w:szCs w:val="24"/>
        </w:rPr>
      </w:pPr>
      <w:r>
        <w:rPr>
          <w:sz w:val="24"/>
          <w:szCs w:val="24"/>
        </w:rPr>
        <w:t>Employees are individually responsible for their general presentation, appearance and personal hygien</w:t>
      </w:r>
      <w:r w:rsidR="00D24483">
        <w:rPr>
          <w:sz w:val="24"/>
          <w:szCs w:val="24"/>
        </w:rPr>
        <w:t xml:space="preserve">e and have a responsibility to consider how their </w:t>
      </w:r>
      <w:r w:rsidR="003723C2">
        <w:rPr>
          <w:sz w:val="24"/>
          <w:szCs w:val="24"/>
        </w:rPr>
        <w:t>appearance may be perceived by others.  This means that staff should wear clothing which:</w:t>
      </w:r>
    </w:p>
    <w:p w14:paraId="1E5B0805" w14:textId="1659ED16" w:rsidR="003723C2" w:rsidRDefault="00B27560" w:rsidP="003723C2">
      <w:pPr>
        <w:pStyle w:val="NoSpacing"/>
        <w:numPr>
          <w:ilvl w:val="0"/>
          <w:numId w:val="9"/>
        </w:numPr>
        <w:rPr>
          <w:sz w:val="24"/>
          <w:szCs w:val="24"/>
        </w:rPr>
      </w:pPr>
      <w:r>
        <w:rPr>
          <w:sz w:val="24"/>
          <w:szCs w:val="24"/>
        </w:rPr>
        <w:t>Is appropriate to their role</w:t>
      </w:r>
    </w:p>
    <w:p w14:paraId="13B2C164" w14:textId="02DFDDC4" w:rsidR="00B27560" w:rsidRDefault="00B27560" w:rsidP="003723C2">
      <w:pPr>
        <w:pStyle w:val="NoSpacing"/>
        <w:numPr>
          <w:ilvl w:val="0"/>
          <w:numId w:val="9"/>
        </w:numPr>
        <w:rPr>
          <w:sz w:val="24"/>
          <w:szCs w:val="24"/>
        </w:rPr>
      </w:pPr>
      <w:r>
        <w:rPr>
          <w:sz w:val="24"/>
          <w:szCs w:val="24"/>
        </w:rPr>
        <w:t>Is not likely to be viewed as offensive</w:t>
      </w:r>
    </w:p>
    <w:p w14:paraId="3CCC5BF4" w14:textId="49B01343" w:rsidR="00B27560" w:rsidRDefault="00B27560" w:rsidP="003723C2">
      <w:pPr>
        <w:pStyle w:val="NoSpacing"/>
        <w:numPr>
          <w:ilvl w:val="0"/>
          <w:numId w:val="9"/>
        </w:numPr>
        <w:rPr>
          <w:sz w:val="24"/>
          <w:szCs w:val="24"/>
        </w:rPr>
      </w:pPr>
      <w:r>
        <w:rPr>
          <w:sz w:val="24"/>
          <w:szCs w:val="24"/>
        </w:rPr>
        <w:t>Does not distract</w:t>
      </w:r>
      <w:r w:rsidR="005D47EB">
        <w:rPr>
          <w:sz w:val="24"/>
          <w:szCs w:val="24"/>
        </w:rPr>
        <w:t xml:space="preserve">, cause </w:t>
      </w:r>
      <w:proofErr w:type="gramStart"/>
      <w:r w:rsidR="005D47EB">
        <w:rPr>
          <w:sz w:val="24"/>
          <w:szCs w:val="24"/>
        </w:rPr>
        <w:t>embarrassment</w:t>
      </w:r>
      <w:proofErr w:type="gramEnd"/>
      <w:r w:rsidR="005D47EB">
        <w:rPr>
          <w:sz w:val="24"/>
          <w:szCs w:val="24"/>
        </w:rPr>
        <w:t xml:space="preserve"> or give rise to misunderstanding.</w:t>
      </w:r>
    </w:p>
    <w:p w14:paraId="1743C903" w14:textId="10312DA0" w:rsidR="005D47EB" w:rsidRDefault="005D47EB" w:rsidP="003723C2">
      <w:pPr>
        <w:pStyle w:val="NoSpacing"/>
        <w:numPr>
          <w:ilvl w:val="0"/>
          <w:numId w:val="9"/>
        </w:numPr>
        <w:rPr>
          <w:sz w:val="24"/>
          <w:szCs w:val="24"/>
        </w:rPr>
      </w:pPr>
      <w:r>
        <w:rPr>
          <w:sz w:val="24"/>
          <w:szCs w:val="24"/>
        </w:rPr>
        <w:t>Is not revealing or sexually provocative.</w:t>
      </w:r>
    </w:p>
    <w:p w14:paraId="331C78CC" w14:textId="6FBCA275" w:rsidR="005D47EB" w:rsidRDefault="005D47EB" w:rsidP="003723C2">
      <w:pPr>
        <w:pStyle w:val="NoSpacing"/>
        <w:numPr>
          <w:ilvl w:val="0"/>
          <w:numId w:val="9"/>
        </w:numPr>
        <w:rPr>
          <w:sz w:val="24"/>
          <w:szCs w:val="24"/>
        </w:rPr>
      </w:pPr>
      <w:r>
        <w:rPr>
          <w:sz w:val="24"/>
          <w:szCs w:val="24"/>
        </w:rPr>
        <w:t>Is absent of any political or otherwise contentious slogans.</w:t>
      </w:r>
    </w:p>
    <w:p w14:paraId="57BA873B" w14:textId="42C4A309" w:rsidR="005D47EB" w:rsidRDefault="005D47EB" w:rsidP="003723C2">
      <w:pPr>
        <w:pStyle w:val="NoSpacing"/>
        <w:numPr>
          <w:ilvl w:val="0"/>
          <w:numId w:val="9"/>
        </w:numPr>
        <w:rPr>
          <w:sz w:val="24"/>
          <w:szCs w:val="24"/>
        </w:rPr>
      </w:pPr>
      <w:r>
        <w:rPr>
          <w:sz w:val="24"/>
          <w:szCs w:val="24"/>
        </w:rPr>
        <w:t>Is not considered to be discriminatory and culturally sensitive.</w:t>
      </w:r>
    </w:p>
    <w:p w14:paraId="3E673E49" w14:textId="226B79ED" w:rsidR="005D47EB" w:rsidRDefault="005D47EB" w:rsidP="003723C2">
      <w:pPr>
        <w:pStyle w:val="NoSpacing"/>
        <w:numPr>
          <w:ilvl w:val="0"/>
          <w:numId w:val="9"/>
        </w:numPr>
        <w:rPr>
          <w:sz w:val="24"/>
          <w:szCs w:val="24"/>
        </w:rPr>
      </w:pPr>
      <w:r>
        <w:rPr>
          <w:sz w:val="24"/>
          <w:szCs w:val="24"/>
        </w:rPr>
        <w:t>Does not pla</w:t>
      </w:r>
      <w:r w:rsidR="00DA01F1">
        <w:rPr>
          <w:sz w:val="24"/>
          <w:szCs w:val="24"/>
        </w:rPr>
        <w:t>ce themselves or others at risk.</w:t>
      </w:r>
    </w:p>
    <w:p w14:paraId="1A59741C" w14:textId="77777777" w:rsidR="00B5602A" w:rsidRDefault="00B5602A" w:rsidP="003723C2">
      <w:pPr>
        <w:pStyle w:val="NoSpacing"/>
        <w:numPr>
          <w:ilvl w:val="0"/>
          <w:numId w:val="9"/>
        </w:numPr>
        <w:rPr>
          <w:sz w:val="24"/>
          <w:szCs w:val="24"/>
        </w:rPr>
      </w:pPr>
    </w:p>
    <w:p w14:paraId="22149EE1" w14:textId="7AF5260F" w:rsidR="00DA01F1" w:rsidRDefault="00DA01F1" w:rsidP="00DA01F1">
      <w:pPr>
        <w:pStyle w:val="NoSpacing"/>
        <w:rPr>
          <w:sz w:val="24"/>
          <w:szCs w:val="24"/>
        </w:rPr>
      </w:pPr>
      <w:r>
        <w:rPr>
          <w:sz w:val="24"/>
          <w:szCs w:val="24"/>
        </w:rPr>
        <w:t xml:space="preserve">Employees are responsible for following the standards of dress and appearance </w:t>
      </w:r>
      <w:r w:rsidR="00B5602A">
        <w:rPr>
          <w:sz w:val="24"/>
          <w:szCs w:val="24"/>
        </w:rPr>
        <w:t xml:space="preserve">as </w:t>
      </w:r>
      <w:r>
        <w:rPr>
          <w:sz w:val="24"/>
          <w:szCs w:val="24"/>
        </w:rPr>
        <w:t xml:space="preserve">laid down in this policy </w:t>
      </w:r>
      <w:r w:rsidR="00B5602A">
        <w:rPr>
          <w:sz w:val="24"/>
          <w:szCs w:val="24"/>
        </w:rPr>
        <w:t xml:space="preserve">and </w:t>
      </w:r>
      <w:r>
        <w:rPr>
          <w:sz w:val="24"/>
          <w:szCs w:val="24"/>
        </w:rPr>
        <w:t>must understand how this policy relates to their working environ</w:t>
      </w:r>
      <w:r w:rsidR="0082082A">
        <w:rPr>
          <w:sz w:val="24"/>
          <w:szCs w:val="24"/>
        </w:rPr>
        <w:t xml:space="preserve">ment, health and safety, particular roles and duties and contact with others </w:t>
      </w:r>
      <w:proofErr w:type="gramStart"/>
      <w:r w:rsidR="0082082A">
        <w:rPr>
          <w:sz w:val="24"/>
          <w:szCs w:val="24"/>
        </w:rPr>
        <w:t>during the course of</w:t>
      </w:r>
      <w:proofErr w:type="gramEnd"/>
      <w:r w:rsidR="0082082A">
        <w:rPr>
          <w:sz w:val="24"/>
          <w:szCs w:val="24"/>
        </w:rPr>
        <w:t xml:space="preserve"> their employment.</w:t>
      </w:r>
    </w:p>
    <w:p w14:paraId="433AF242" w14:textId="33CAA9ED" w:rsidR="00521402" w:rsidRDefault="00521402" w:rsidP="00DA01F1">
      <w:pPr>
        <w:pStyle w:val="NoSpacing"/>
        <w:rPr>
          <w:sz w:val="24"/>
          <w:szCs w:val="24"/>
        </w:rPr>
      </w:pPr>
    </w:p>
    <w:p w14:paraId="7B1599C9" w14:textId="77777777" w:rsidR="00521402" w:rsidRDefault="00521402" w:rsidP="00DA01F1">
      <w:pPr>
        <w:pStyle w:val="NoSpacing"/>
        <w:rPr>
          <w:sz w:val="24"/>
          <w:szCs w:val="24"/>
        </w:rPr>
      </w:pPr>
    </w:p>
    <w:p w14:paraId="1CE4E4CD" w14:textId="68B6AC5B" w:rsidR="00521402" w:rsidRDefault="00521402" w:rsidP="00DA01F1">
      <w:pPr>
        <w:pStyle w:val="NoSpacing"/>
        <w:rPr>
          <w:b/>
          <w:bCs/>
          <w:sz w:val="24"/>
          <w:szCs w:val="24"/>
        </w:rPr>
      </w:pPr>
      <w:r w:rsidRPr="00521402">
        <w:rPr>
          <w:b/>
          <w:bCs/>
          <w:sz w:val="24"/>
          <w:szCs w:val="24"/>
        </w:rPr>
        <w:lastRenderedPageBreak/>
        <w:t>Managers</w:t>
      </w:r>
    </w:p>
    <w:p w14:paraId="4FE66471" w14:textId="4430708E" w:rsidR="00521402" w:rsidRDefault="00D43655" w:rsidP="00DA01F1">
      <w:pPr>
        <w:pStyle w:val="NoSpacing"/>
        <w:rPr>
          <w:sz w:val="24"/>
          <w:szCs w:val="24"/>
        </w:rPr>
      </w:pPr>
      <w:r>
        <w:rPr>
          <w:sz w:val="24"/>
          <w:szCs w:val="24"/>
        </w:rPr>
        <w:t xml:space="preserve">Managers are responsible for ensuring the policy and dress code is </w:t>
      </w:r>
      <w:proofErr w:type="gramStart"/>
      <w:r>
        <w:rPr>
          <w:sz w:val="24"/>
          <w:szCs w:val="24"/>
        </w:rPr>
        <w:t>adhered to at all times</w:t>
      </w:r>
      <w:proofErr w:type="gramEnd"/>
      <w:r>
        <w:rPr>
          <w:sz w:val="24"/>
          <w:szCs w:val="24"/>
        </w:rPr>
        <w:t xml:space="preserve"> in respect of the staff they manage.  Managers must also ensure th</w:t>
      </w:r>
      <w:r w:rsidR="0005106F">
        <w:rPr>
          <w:sz w:val="24"/>
          <w:szCs w:val="24"/>
        </w:rPr>
        <w:t>a</w:t>
      </w:r>
      <w:r>
        <w:rPr>
          <w:sz w:val="24"/>
          <w:szCs w:val="24"/>
        </w:rPr>
        <w:t>t all new members of staff are aware of the required standards of the policy during the</w:t>
      </w:r>
      <w:r w:rsidR="0005106F">
        <w:rPr>
          <w:sz w:val="24"/>
          <w:szCs w:val="24"/>
        </w:rPr>
        <w:t>ir</w:t>
      </w:r>
      <w:r>
        <w:rPr>
          <w:sz w:val="24"/>
          <w:szCs w:val="24"/>
        </w:rPr>
        <w:t xml:space="preserve"> induction process.  Failure to adhere to the Preschool’s standards of dress and appearance may </w:t>
      </w:r>
      <w:r w:rsidR="00913B8E">
        <w:rPr>
          <w:sz w:val="24"/>
          <w:szCs w:val="24"/>
        </w:rPr>
        <w:t>constitute</w:t>
      </w:r>
      <w:r>
        <w:rPr>
          <w:sz w:val="24"/>
          <w:szCs w:val="24"/>
        </w:rPr>
        <w:t xml:space="preserve"> misconduct and </w:t>
      </w:r>
      <w:r w:rsidR="0005106F">
        <w:rPr>
          <w:sz w:val="24"/>
          <w:szCs w:val="24"/>
        </w:rPr>
        <w:t>result in formal disciplinary proceedings.</w:t>
      </w:r>
    </w:p>
    <w:p w14:paraId="65A242F0" w14:textId="77777777" w:rsidR="00913B8E" w:rsidRDefault="00913B8E" w:rsidP="00DA01F1">
      <w:pPr>
        <w:pStyle w:val="NoSpacing"/>
        <w:rPr>
          <w:sz w:val="24"/>
          <w:szCs w:val="24"/>
        </w:rPr>
      </w:pPr>
    </w:p>
    <w:p w14:paraId="135975E7" w14:textId="30559D94" w:rsidR="00913B8E" w:rsidRDefault="00913B8E" w:rsidP="00DA01F1">
      <w:pPr>
        <w:pStyle w:val="NoSpacing"/>
        <w:rPr>
          <w:b/>
          <w:bCs/>
          <w:sz w:val="24"/>
          <w:szCs w:val="24"/>
        </w:rPr>
      </w:pPr>
      <w:r w:rsidRPr="00913B8E">
        <w:rPr>
          <w:b/>
          <w:bCs/>
          <w:sz w:val="24"/>
          <w:szCs w:val="24"/>
        </w:rPr>
        <w:t>Dress Code</w:t>
      </w:r>
    </w:p>
    <w:p w14:paraId="75FA681E" w14:textId="77777777" w:rsidR="00D6259F" w:rsidRDefault="00D6259F" w:rsidP="00DA01F1">
      <w:pPr>
        <w:pStyle w:val="NoSpacing"/>
        <w:rPr>
          <w:b/>
          <w:bCs/>
          <w:sz w:val="24"/>
          <w:szCs w:val="24"/>
        </w:rPr>
      </w:pPr>
    </w:p>
    <w:p w14:paraId="33C74B08" w14:textId="2EB968D1" w:rsidR="00913B8E" w:rsidRDefault="00913B8E" w:rsidP="00DA01F1">
      <w:pPr>
        <w:pStyle w:val="NoSpacing"/>
        <w:rPr>
          <w:sz w:val="24"/>
          <w:szCs w:val="24"/>
        </w:rPr>
      </w:pPr>
      <w:r w:rsidRPr="00D6259F">
        <w:rPr>
          <w:b/>
          <w:bCs/>
          <w:sz w:val="24"/>
          <w:szCs w:val="24"/>
        </w:rPr>
        <w:t>Acceptable clothing</w:t>
      </w:r>
      <w:r w:rsidR="000A5000">
        <w:rPr>
          <w:sz w:val="24"/>
          <w:szCs w:val="24"/>
        </w:rPr>
        <w:t>: examples of acceptable clothing include a combination of:</w:t>
      </w:r>
    </w:p>
    <w:p w14:paraId="2DF325EB" w14:textId="3ADF5213" w:rsidR="000A5000" w:rsidRDefault="000A5000" w:rsidP="000A5000">
      <w:pPr>
        <w:pStyle w:val="NoSpacing"/>
        <w:numPr>
          <w:ilvl w:val="0"/>
          <w:numId w:val="9"/>
        </w:numPr>
        <w:rPr>
          <w:sz w:val="24"/>
          <w:szCs w:val="24"/>
        </w:rPr>
      </w:pPr>
      <w:r>
        <w:rPr>
          <w:sz w:val="24"/>
          <w:szCs w:val="24"/>
        </w:rPr>
        <w:t>Appropriate length skirts (</w:t>
      </w:r>
      <w:proofErr w:type="spellStart"/>
      <w:r w:rsidR="006811E6">
        <w:rPr>
          <w:sz w:val="24"/>
          <w:szCs w:val="24"/>
        </w:rPr>
        <w:t>ie</w:t>
      </w:r>
      <w:proofErr w:type="spellEnd"/>
      <w:r w:rsidR="006811E6">
        <w:rPr>
          <w:sz w:val="24"/>
          <w:szCs w:val="24"/>
        </w:rPr>
        <w:t xml:space="preserve">. Knee length or longer) or </w:t>
      </w:r>
      <w:proofErr w:type="gramStart"/>
      <w:r w:rsidR="006811E6">
        <w:rPr>
          <w:sz w:val="24"/>
          <w:szCs w:val="24"/>
        </w:rPr>
        <w:t>pain coloured</w:t>
      </w:r>
      <w:proofErr w:type="gramEnd"/>
      <w:r w:rsidR="006811E6">
        <w:rPr>
          <w:sz w:val="24"/>
          <w:szCs w:val="24"/>
        </w:rPr>
        <w:t xml:space="preserve"> trousers or smart jeans (no rips or holes)</w:t>
      </w:r>
    </w:p>
    <w:p w14:paraId="0A9D7D09" w14:textId="1003E6FF" w:rsidR="006811E6" w:rsidRDefault="0099722E" w:rsidP="000A5000">
      <w:pPr>
        <w:pStyle w:val="NoSpacing"/>
        <w:numPr>
          <w:ilvl w:val="0"/>
          <w:numId w:val="9"/>
        </w:numPr>
        <w:rPr>
          <w:sz w:val="24"/>
          <w:szCs w:val="24"/>
        </w:rPr>
      </w:pPr>
      <w:r>
        <w:rPr>
          <w:sz w:val="24"/>
          <w:szCs w:val="24"/>
        </w:rPr>
        <w:t>Buxton Preschool Playgroup logo item clothing.</w:t>
      </w:r>
    </w:p>
    <w:p w14:paraId="190743C3" w14:textId="7E423B52" w:rsidR="0099722E" w:rsidRDefault="0099722E" w:rsidP="000A5000">
      <w:pPr>
        <w:pStyle w:val="NoSpacing"/>
        <w:numPr>
          <w:ilvl w:val="0"/>
          <w:numId w:val="9"/>
        </w:numPr>
        <w:rPr>
          <w:sz w:val="24"/>
          <w:szCs w:val="24"/>
        </w:rPr>
      </w:pPr>
      <w:r>
        <w:rPr>
          <w:sz w:val="24"/>
          <w:szCs w:val="24"/>
        </w:rPr>
        <w:t>Blouse (long or short sleeved).</w:t>
      </w:r>
    </w:p>
    <w:p w14:paraId="3F9CC778" w14:textId="56F1B41E" w:rsidR="0099722E" w:rsidRDefault="005156E3" w:rsidP="000A5000">
      <w:pPr>
        <w:pStyle w:val="NoSpacing"/>
        <w:numPr>
          <w:ilvl w:val="0"/>
          <w:numId w:val="9"/>
        </w:numPr>
        <w:rPr>
          <w:sz w:val="24"/>
          <w:szCs w:val="24"/>
        </w:rPr>
      </w:pPr>
      <w:r>
        <w:rPr>
          <w:sz w:val="24"/>
          <w:szCs w:val="24"/>
        </w:rPr>
        <w:t>Smart T-shirts (</w:t>
      </w:r>
      <w:proofErr w:type="spellStart"/>
      <w:proofErr w:type="gramStart"/>
      <w:r>
        <w:rPr>
          <w:sz w:val="24"/>
          <w:szCs w:val="24"/>
        </w:rPr>
        <w:t>ie</w:t>
      </w:r>
      <w:proofErr w:type="spellEnd"/>
      <w:proofErr w:type="gramEnd"/>
      <w:r>
        <w:rPr>
          <w:sz w:val="24"/>
          <w:szCs w:val="24"/>
        </w:rPr>
        <w:t xml:space="preserve"> with sleeves)</w:t>
      </w:r>
    </w:p>
    <w:p w14:paraId="07F3A786" w14:textId="38691611" w:rsidR="005156E3" w:rsidRDefault="005156E3" w:rsidP="000A5000">
      <w:pPr>
        <w:pStyle w:val="NoSpacing"/>
        <w:numPr>
          <w:ilvl w:val="0"/>
          <w:numId w:val="9"/>
        </w:numPr>
        <w:rPr>
          <w:sz w:val="24"/>
          <w:szCs w:val="24"/>
        </w:rPr>
      </w:pPr>
      <w:r>
        <w:rPr>
          <w:sz w:val="24"/>
          <w:szCs w:val="24"/>
        </w:rPr>
        <w:t>Jumpers, jackets, dresses, culottes</w:t>
      </w:r>
      <w:r w:rsidR="003507D3">
        <w:rPr>
          <w:sz w:val="24"/>
          <w:szCs w:val="24"/>
        </w:rPr>
        <w:t>, business suits, trousers, polo shirts, shirts (long or short sleeved)</w:t>
      </w:r>
    </w:p>
    <w:p w14:paraId="46010D8C" w14:textId="77777777" w:rsidR="00D353AA" w:rsidRDefault="00D6259F" w:rsidP="00D353AA">
      <w:pPr>
        <w:pStyle w:val="NoSpacing"/>
        <w:rPr>
          <w:b/>
          <w:bCs/>
          <w:sz w:val="24"/>
          <w:szCs w:val="24"/>
        </w:rPr>
      </w:pPr>
      <w:r w:rsidRPr="00D6259F">
        <w:rPr>
          <w:b/>
          <w:bCs/>
          <w:sz w:val="24"/>
          <w:szCs w:val="24"/>
        </w:rPr>
        <w:t>Non-acceptable cl</w:t>
      </w:r>
      <w:r w:rsidR="00D353AA">
        <w:rPr>
          <w:b/>
          <w:bCs/>
          <w:sz w:val="24"/>
          <w:szCs w:val="24"/>
        </w:rPr>
        <w:t>othing:</w:t>
      </w:r>
    </w:p>
    <w:p w14:paraId="44D1EAFB" w14:textId="3552E29C" w:rsidR="00913B8E" w:rsidRPr="00D353AA" w:rsidRDefault="00D353AA" w:rsidP="00D353AA">
      <w:pPr>
        <w:pStyle w:val="NoSpacing"/>
        <w:numPr>
          <w:ilvl w:val="0"/>
          <w:numId w:val="9"/>
        </w:numPr>
        <w:rPr>
          <w:b/>
          <w:bCs/>
          <w:sz w:val="24"/>
          <w:szCs w:val="24"/>
        </w:rPr>
      </w:pPr>
      <w:r>
        <w:rPr>
          <w:sz w:val="24"/>
          <w:szCs w:val="24"/>
        </w:rPr>
        <w:t xml:space="preserve">Transparent or “see-through” blouses, </w:t>
      </w:r>
      <w:proofErr w:type="gramStart"/>
      <w:r>
        <w:rPr>
          <w:sz w:val="24"/>
          <w:szCs w:val="24"/>
        </w:rPr>
        <w:t>dresses</w:t>
      </w:r>
      <w:proofErr w:type="gramEnd"/>
      <w:r>
        <w:rPr>
          <w:sz w:val="24"/>
          <w:szCs w:val="24"/>
        </w:rPr>
        <w:t xml:space="preserve"> or skirts</w:t>
      </w:r>
    </w:p>
    <w:p w14:paraId="014C5FE0" w14:textId="332A0243" w:rsidR="00D353AA" w:rsidRPr="00D353AA" w:rsidRDefault="00D353AA" w:rsidP="00D353AA">
      <w:pPr>
        <w:pStyle w:val="NoSpacing"/>
        <w:numPr>
          <w:ilvl w:val="0"/>
          <w:numId w:val="9"/>
        </w:numPr>
        <w:rPr>
          <w:b/>
          <w:bCs/>
          <w:sz w:val="24"/>
          <w:szCs w:val="24"/>
        </w:rPr>
      </w:pPr>
      <w:r>
        <w:rPr>
          <w:sz w:val="24"/>
          <w:szCs w:val="24"/>
        </w:rPr>
        <w:t xml:space="preserve">Clothing with tears, </w:t>
      </w:r>
      <w:proofErr w:type="gramStart"/>
      <w:r>
        <w:rPr>
          <w:sz w:val="24"/>
          <w:szCs w:val="24"/>
        </w:rPr>
        <w:t>holes</w:t>
      </w:r>
      <w:proofErr w:type="gramEnd"/>
      <w:r>
        <w:rPr>
          <w:sz w:val="24"/>
          <w:szCs w:val="24"/>
        </w:rPr>
        <w:t xml:space="preserve"> or rips.</w:t>
      </w:r>
    </w:p>
    <w:p w14:paraId="0505A425" w14:textId="5F63782E" w:rsidR="00D353AA" w:rsidRPr="00D353AA" w:rsidRDefault="00D353AA" w:rsidP="00D353AA">
      <w:pPr>
        <w:pStyle w:val="NoSpacing"/>
        <w:numPr>
          <w:ilvl w:val="0"/>
          <w:numId w:val="9"/>
        </w:numPr>
        <w:rPr>
          <w:b/>
          <w:bCs/>
          <w:sz w:val="24"/>
          <w:szCs w:val="24"/>
        </w:rPr>
      </w:pPr>
      <w:r>
        <w:rPr>
          <w:sz w:val="24"/>
          <w:szCs w:val="24"/>
        </w:rPr>
        <w:t>Low cut T-shirts or blouses.</w:t>
      </w:r>
    </w:p>
    <w:p w14:paraId="3DEAFD1C" w14:textId="1EAD1764" w:rsidR="00D353AA" w:rsidRPr="007E695C" w:rsidRDefault="00D353AA" w:rsidP="00D353AA">
      <w:pPr>
        <w:pStyle w:val="NoSpacing"/>
        <w:numPr>
          <w:ilvl w:val="0"/>
          <w:numId w:val="9"/>
        </w:numPr>
        <w:rPr>
          <w:b/>
          <w:bCs/>
          <w:sz w:val="24"/>
          <w:szCs w:val="24"/>
        </w:rPr>
      </w:pPr>
      <w:r>
        <w:rPr>
          <w:sz w:val="24"/>
          <w:szCs w:val="24"/>
        </w:rPr>
        <w:t>Vest type tops (spaghetti</w:t>
      </w:r>
      <w:r w:rsidR="007E695C">
        <w:rPr>
          <w:sz w:val="24"/>
          <w:szCs w:val="24"/>
        </w:rPr>
        <w:t>/shoestring straps)</w:t>
      </w:r>
    </w:p>
    <w:p w14:paraId="1BB9D41E" w14:textId="58B7E528" w:rsidR="007E695C" w:rsidRPr="007E695C" w:rsidRDefault="007E695C" w:rsidP="00D353AA">
      <w:pPr>
        <w:pStyle w:val="NoSpacing"/>
        <w:numPr>
          <w:ilvl w:val="0"/>
          <w:numId w:val="9"/>
        </w:numPr>
        <w:rPr>
          <w:b/>
          <w:bCs/>
          <w:sz w:val="24"/>
          <w:szCs w:val="24"/>
        </w:rPr>
      </w:pPr>
      <w:r>
        <w:rPr>
          <w:sz w:val="24"/>
          <w:szCs w:val="24"/>
        </w:rPr>
        <w:t>Badges or emblems that may cause offence.</w:t>
      </w:r>
    </w:p>
    <w:p w14:paraId="08A1C335" w14:textId="2F26E75D" w:rsidR="007E695C" w:rsidRPr="006A2E66" w:rsidRDefault="007E695C" w:rsidP="00D353AA">
      <w:pPr>
        <w:pStyle w:val="NoSpacing"/>
        <w:numPr>
          <w:ilvl w:val="0"/>
          <w:numId w:val="9"/>
        </w:numPr>
        <w:rPr>
          <w:b/>
          <w:bCs/>
          <w:sz w:val="24"/>
          <w:szCs w:val="24"/>
        </w:rPr>
      </w:pPr>
      <w:r>
        <w:rPr>
          <w:sz w:val="24"/>
          <w:szCs w:val="24"/>
        </w:rPr>
        <w:t>Items of clothing bearing logos, slogans or graphics which could cause offenc</w:t>
      </w:r>
      <w:r w:rsidR="006A2E66">
        <w:rPr>
          <w:sz w:val="24"/>
          <w:szCs w:val="24"/>
        </w:rPr>
        <w:t>e or are deemed inappropriate to the setting.</w:t>
      </w:r>
    </w:p>
    <w:p w14:paraId="031A2354" w14:textId="1F9C4479" w:rsidR="006A2E66" w:rsidRPr="003C2F71" w:rsidRDefault="006A2E66" w:rsidP="00D353AA">
      <w:pPr>
        <w:pStyle w:val="NoSpacing"/>
        <w:numPr>
          <w:ilvl w:val="0"/>
          <w:numId w:val="9"/>
        </w:numPr>
        <w:rPr>
          <w:b/>
          <w:bCs/>
          <w:sz w:val="24"/>
          <w:szCs w:val="24"/>
        </w:rPr>
      </w:pPr>
      <w:r>
        <w:rPr>
          <w:sz w:val="24"/>
          <w:szCs w:val="24"/>
        </w:rPr>
        <w:t xml:space="preserve">Indoor wearing of baseball </w:t>
      </w:r>
      <w:r w:rsidR="003C2F71">
        <w:rPr>
          <w:sz w:val="24"/>
          <w:szCs w:val="24"/>
        </w:rPr>
        <w:t>caps/hats/hoods.</w:t>
      </w:r>
    </w:p>
    <w:p w14:paraId="787A6EF6" w14:textId="3AAFCEB5" w:rsidR="003C2F71" w:rsidRPr="00696244" w:rsidRDefault="003C2F71" w:rsidP="00D353AA">
      <w:pPr>
        <w:pStyle w:val="NoSpacing"/>
        <w:numPr>
          <w:ilvl w:val="0"/>
          <w:numId w:val="9"/>
        </w:numPr>
        <w:rPr>
          <w:b/>
          <w:bCs/>
          <w:sz w:val="24"/>
          <w:szCs w:val="24"/>
        </w:rPr>
      </w:pPr>
      <w:r>
        <w:rPr>
          <w:sz w:val="24"/>
          <w:szCs w:val="24"/>
        </w:rPr>
        <w:t>High heeled stiletto shoes, flip flops or opened toed sandals</w:t>
      </w:r>
      <w:r w:rsidR="00696244">
        <w:rPr>
          <w:sz w:val="24"/>
          <w:szCs w:val="24"/>
        </w:rPr>
        <w:t xml:space="preserve"> (or similar).</w:t>
      </w:r>
    </w:p>
    <w:p w14:paraId="7695E4B8" w14:textId="6881D1E7" w:rsidR="00696244" w:rsidRPr="007500D5" w:rsidRDefault="00696244" w:rsidP="00D353AA">
      <w:pPr>
        <w:pStyle w:val="NoSpacing"/>
        <w:numPr>
          <w:ilvl w:val="0"/>
          <w:numId w:val="9"/>
        </w:numPr>
        <w:rPr>
          <w:b/>
          <w:bCs/>
          <w:sz w:val="24"/>
          <w:szCs w:val="24"/>
        </w:rPr>
      </w:pPr>
      <w:r>
        <w:rPr>
          <w:sz w:val="24"/>
          <w:szCs w:val="24"/>
        </w:rPr>
        <w:t xml:space="preserve">Clothes which restrict </w:t>
      </w:r>
      <w:proofErr w:type="gramStart"/>
      <w:r>
        <w:rPr>
          <w:sz w:val="24"/>
          <w:szCs w:val="24"/>
        </w:rPr>
        <w:t>movement</w:t>
      </w:r>
      <w:proofErr w:type="gramEnd"/>
      <w:r>
        <w:rPr>
          <w:sz w:val="24"/>
          <w:szCs w:val="24"/>
        </w:rPr>
        <w:t xml:space="preserve"> and which can easily snag on equipment during manual handling manoeuvres </w:t>
      </w:r>
      <w:proofErr w:type="spellStart"/>
      <w:r>
        <w:rPr>
          <w:sz w:val="24"/>
          <w:szCs w:val="24"/>
        </w:rPr>
        <w:t>e.g</w:t>
      </w:r>
      <w:proofErr w:type="spellEnd"/>
      <w:r>
        <w:rPr>
          <w:sz w:val="24"/>
          <w:szCs w:val="24"/>
        </w:rPr>
        <w:t xml:space="preserve"> loose pockets</w:t>
      </w:r>
      <w:r w:rsidR="007500D5">
        <w:rPr>
          <w:sz w:val="24"/>
          <w:szCs w:val="24"/>
        </w:rPr>
        <w:t>, sequins, large buttons etc.</w:t>
      </w:r>
    </w:p>
    <w:p w14:paraId="6111B5AC" w14:textId="60B677A2" w:rsidR="007500D5" w:rsidRPr="000E55C0" w:rsidRDefault="007500D5" w:rsidP="00D353AA">
      <w:pPr>
        <w:pStyle w:val="NoSpacing"/>
        <w:numPr>
          <w:ilvl w:val="0"/>
          <w:numId w:val="9"/>
        </w:numPr>
        <w:rPr>
          <w:b/>
          <w:bCs/>
          <w:sz w:val="24"/>
          <w:szCs w:val="24"/>
        </w:rPr>
      </w:pPr>
      <w:r>
        <w:rPr>
          <w:sz w:val="24"/>
          <w:szCs w:val="24"/>
        </w:rPr>
        <w:t>Neck ties, long necklaces</w:t>
      </w:r>
      <w:r w:rsidR="000E55C0">
        <w:rPr>
          <w:sz w:val="24"/>
          <w:szCs w:val="24"/>
        </w:rPr>
        <w:t xml:space="preserve">, loose </w:t>
      </w:r>
      <w:proofErr w:type="gramStart"/>
      <w:r w:rsidR="000E55C0">
        <w:rPr>
          <w:sz w:val="24"/>
          <w:szCs w:val="24"/>
        </w:rPr>
        <w:t>scarves</w:t>
      </w:r>
      <w:proofErr w:type="gramEnd"/>
      <w:r w:rsidR="000E55C0">
        <w:rPr>
          <w:sz w:val="24"/>
          <w:szCs w:val="24"/>
        </w:rPr>
        <w:t xml:space="preserve"> or metal chains if a dangerous situation occurs or is likely.</w:t>
      </w:r>
    </w:p>
    <w:p w14:paraId="6A3FF2ED" w14:textId="76048CFF" w:rsidR="000E55C0" w:rsidRPr="00510E1D" w:rsidRDefault="00510E1D" w:rsidP="00D353AA">
      <w:pPr>
        <w:pStyle w:val="NoSpacing"/>
        <w:numPr>
          <w:ilvl w:val="0"/>
          <w:numId w:val="9"/>
        </w:numPr>
        <w:rPr>
          <w:b/>
          <w:bCs/>
          <w:sz w:val="24"/>
          <w:szCs w:val="24"/>
        </w:rPr>
      </w:pPr>
      <w:r>
        <w:rPr>
          <w:sz w:val="24"/>
          <w:szCs w:val="24"/>
        </w:rPr>
        <w:t>Underwear should not be worn in a revealing manner.</w:t>
      </w:r>
    </w:p>
    <w:p w14:paraId="0C9797DD" w14:textId="7E625703" w:rsidR="00510E1D" w:rsidRDefault="00510E1D" w:rsidP="00510E1D">
      <w:pPr>
        <w:pStyle w:val="NoSpacing"/>
        <w:rPr>
          <w:sz w:val="24"/>
          <w:szCs w:val="24"/>
        </w:rPr>
      </w:pPr>
    </w:p>
    <w:p w14:paraId="2E24B20F" w14:textId="0981C58C" w:rsidR="00510E1D" w:rsidRDefault="00510E1D" w:rsidP="00510E1D">
      <w:pPr>
        <w:pStyle w:val="NoSpacing"/>
        <w:rPr>
          <w:b/>
          <w:bCs/>
          <w:sz w:val="24"/>
          <w:szCs w:val="24"/>
        </w:rPr>
      </w:pPr>
      <w:r w:rsidRPr="00510E1D">
        <w:rPr>
          <w:b/>
          <w:bCs/>
          <w:sz w:val="24"/>
          <w:szCs w:val="24"/>
        </w:rPr>
        <w:t>Expectations</w:t>
      </w:r>
      <w:r>
        <w:rPr>
          <w:b/>
          <w:bCs/>
          <w:sz w:val="24"/>
          <w:szCs w:val="24"/>
        </w:rPr>
        <w:t>:</w:t>
      </w:r>
    </w:p>
    <w:p w14:paraId="397295E7" w14:textId="0D0AA759" w:rsidR="00510E1D" w:rsidRDefault="00510E1D" w:rsidP="00510E1D">
      <w:pPr>
        <w:pStyle w:val="NoSpacing"/>
        <w:rPr>
          <w:sz w:val="24"/>
          <w:szCs w:val="24"/>
        </w:rPr>
      </w:pPr>
      <w:r>
        <w:rPr>
          <w:sz w:val="24"/>
          <w:szCs w:val="24"/>
        </w:rPr>
        <w:t>It is r</w:t>
      </w:r>
      <w:r w:rsidR="00B66C76">
        <w:rPr>
          <w:sz w:val="24"/>
          <w:szCs w:val="24"/>
        </w:rPr>
        <w:t xml:space="preserve">ecognised that there may </w:t>
      </w:r>
      <w:proofErr w:type="gramStart"/>
      <w:r w:rsidR="00B66C76">
        <w:rPr>
          <w:sz w:val="24"/>
          <w:szCs w:val="24"/>
        </w:rPr>
        <w:t>be  specific</w:t>
      </w:r>
      <w:proofErr w:type="gramEnd"/>
      <w:r w:rsidR="00B66C76">
        <w:rPr>
          <w:sz w:val="24"/>
          <w:szCs w:val="24"/>
        </w:rPr>
        <w:t xml:space="preserve"> occasions where the usual dress code would not be appropriate.  In these instances, guidance will be provided so that both children and adult dress codes are in line</w:t>
      </w:r>
      <w:r w:rsidR="00F51D26">
        <w:rPr>
          <w:sz w:val="24"/>
          <w:szCs w:val="24"/>
        </w:rPr>
        <w:t>.</w:t>
      </w:r>
    </w:p>
    <w:p w14:paraId="06D86145" w14:textId="1B84E9DD" w:rsidR="00F51D26" w:rsidRDefault="00F51D26" w:rsidP="00510E1D">
      <w:pPr>
        <w:pStyle w:val="NoSpacing"/>
        <w:rPr>
          <w:sz w:val="24"/>
          <w:szCs w:val="24"/>
        </w:rPr>
      </w:pPr>
      <w:r>
        <w:rPr>
          <w:sz w:val="24"/>
          <w:szCs w:val="24"/>
        </w:rPr>
        <w:t>In accordance with current practice, the dress code may be relaxed on non-session days when children are not present.</w:t>
      </w:r>
    </w:p>
    <w:p w14:paraId="2203B9F9" w14:textId="77777777" w:rsidR="00556AAF" w:rsidRDefault="00556AAF" w:rsidP="00510E1D">
      <w:pPr>
        <w:pStyle w:val="NoSpacing"/>
        <w:rPr>
          <w:sz w:val="24"/>
          <w:szCs w:val="24"/>
        </w:rPr>
      </w:pPr>
    </w:p>
    <w:p w14:paraId="67D591E3" w14:textId="6DCC72A6" w:rsidR="00556AAF" w:rsidRDefault="00556AAF" w:rsidP="00510E1D">
      <w:pPr>
        <w:pStyle w:val="NoSpacing"/>
        <w:rPr>
          <w:b/>
          <w:bCs/>
          <w:sz w:val="24"/>
          <w:szCs w:val="24"/>
        </w:rPr>
      </w:pPr>
      <w:r w:rsidRPr="00556AAF">
        <w:rPr>
          <w:b/>
          <w:bCs/>
          <w:sz w:val="24"/>
          <w:szCs w:val="24"/>
        </w:rPr>
        <w:t>Compensation for damage to personal clothing etc:</w:t>
      </w:r>
    </w:p>
    <w:p w14:paraId="491A62D6" w14:textId="4C583167" w:rsidR="00556AAF" w:rsidRDefault="004A63F5" w:rsidP="00510E1D">
      <w:pPr>
        <w:pStyle w:val="NoSpacing"/>
        <w:rPr>
          <w:sz w:val="24"/>
          <w:szCs w:val="24"/>
        </w:rPr>
      </w:pPr>
      <w:r>
        <w:rPr>
          <w:sz w:val="24"/>
          <w:szCs w:val="24"/>
        </w:rPr>
        <w:t xml:space="preserve">Staff are required to adopt a “common sense” approach </w:t>
      </w:r>
      <w:proofErr w:type="gramStart"/>
      <w:r>
        <w:rPr>
          <w:sz w:val="24"/>
          <w:szCs w:val="24"/>
        </w:rPr>
        <w:t>with regard to</w:t>
      </w:r>
      <w:proofErr w:type="gramEnd"/>
      <w:r>
        <w:rPr>
          <w:sz w:val="24"/>
          <w:szCs w:val="24"/>
        </w:rPr>
        <w:t xml:space="preserve"> the clothing, </w:t>
      </w:r>
      <w:r w:rsidR="001E748A">
        <w:rPr>
          <w:sz w:val="24"/>
          <w:szCs w:val="24"/>
        </w:rPr>
        <w:t>jewellery</w:t>
      </w:r>
      <w:r>
        <w:rPr>
          <w:sz w:val="24"/>
          <w:szCs w:val="24"/>
        </w:rPr>
        <w:t xml:space="preserve">, glasses etc that they wear for work in terms of expense.  Staff must ensure that articles are appropriate to the type of work that they carry out </w:t>
      </w:r>
      <w:proofErr w:type="gramStart"/>
      <w:r>
        <w:rPr>
          <w:sz w:val="24"/>
          <w:szCs w:val="24"/>
        </w:rPr>
        <w:t>and also</w:t>
      </w:r>
      <w:proofErr w:type="gramEnd"/>
      <w:r>
        <w:rPr>
          <w:sz w:val="24"/>
          <w:szCs w:val="24"/>
        </w:rPr>
        <w:t xml:space="preserve"> be mindful of any potential </w:t>
      </w:r>
      <w:r w:rsidR="001E748A">
        <w:rPr>
          <w:sz w:val="24"/>
          <w:szCs w:val="24"/>
        </w:rPr>
        <w:t>for damage to/or loss of personal property which may arise as a result of carrying out their duties.  Buxton Preschool Playgroup discourages staff from coming to work in overly expensive or designer items.</w:t>
      </w:r>
    </w:p>
    <w:p w14:paraId="617FEF7A" w14:textId="77777777" w:rsidR="000245C2" w:rsidRDefault="000245C2" w:rsidP="00510E1D">
      <w:pPr>
        <w:pStyle w:val="NoSpacing"/>
        <w:rPr>
          <w:sz w:val="24"/>
          <w:szCs w:val="24"/>
        </w:rPr>
      </w:pPr>
    </w:p>
    <w:p w14:paraId="6905D887" w14:textId="29E78555" w:rsidR="000245C2" w:rsidRDefault="000245C2" w:rsidP="00510E1D">
      <w:pPr>
        <w:pStyle w:val="NoSpacing"/>
        <w:rPr>
          <w:b/>
          <w:bCs/>
          <w:sz w:val="24"/>
          <w:szCs w:val="24"/>
        </w:rPr>
      </w:pPr>
      <w:r w:rsidRPr="000245C2">
        <w:rPr>
          <w:b/>
          <w:bCs/>
          <w:sz w:val="24"/>
          <w:szCs w:val="24"/>
        </w:rPr>
        <w:t>Footwear</w:t>
      </w:r>
      <w:r>
        <w:rPr>
          <w:b/>
          <w:bCs/>
          <w:sz w:val="24"/>
          <w:szCs w:val="24"/>
        </w:rPr>
        <w:t>:</w:t>
      </w:r>
    </w:p>
    <w:p w14:paraId="4B40CE18" w14:textId="333B1AFE" w:rsidR="000245C2" w:rsidRDefault="000245C2" w:rsidP="00510E1D">
      <w:pPr>
        <w:pStyle w:val="NoSpacing"/>
        <w:rPr>
          <w:sz w:val="24"/>
          <w:szCs w:val="24"/>
        </w:rPr>
      </w:pPr>
      <w:r>
        <w:rPr>
          <w:sz w:val="24"/>
          <w:szCs w:val="24"/>
        </w:rPr>
        <w:t>Footwear must be safe, sensible</w:t>
      </w:r>
      <w:r w:rsidR="00812C84">
        <w:rPr>
          <w:sz w:val="24"/>
          <w:szCs w:val="24"/>
        </w:rPr>
        <w:t>, in good order, smart and clean and have regard to health and safety considerations.  Employees</w:t>
      </w:r>
      <w:r w:rsidR="00D973FE">
        <w:rPr>
          <w:sz w:val="24"/>
          <w:szCs w:val="24"/>
        </w:rPr>
        <w:t xml:space="preserve"> need to be aware that in </w:t>
      </w:r>
      <w:proofErr w:type="gramStart"/>
      <w:r w:rsidR="00D973FE">
        <w:rPr>
          <w:sz w:val="24"/>
          <w:szCs w:val="24"/>
        </w:rPr>
        <w:t>an emergency situation</w:t>
      </w:r>
      <w:proofErr w:type="gramEnd"/>
      <w:r w:rsidR="00D973FE">
        <w:rPr>
          <w:sz w:val="24"/>
          <w:szCs w:val="24"/>
        </w:rPr>
        <w:t xml:space="preserve"> they may be required to move swiftly</w:t>
      </w:r>
      <w:r w:rsidR="00241CE4">
        <w:rPr>
          <w:sz w:val="24"/>
          <w:szCs w:val="24"/>
        </w:rPr>
        <w:t xml:space="preserve">.  </w:t>
      </w:r>
      <w:proofErr w:type="gramStart"/>
      <w:r w:rsidR="00241CE4">
        <w:rPr>
          <w:sz w:val="24"/>
          <w:szCs w:val="24"/>
        </w:rPr>
        <w:t>Therefore</w:t>
      </w:r>
      <w:proofErr w:type="gramEnd"/>
      <w:r w:rsidR="00241CE4">
        <w:rPr>
          <w:sz w:val="24"/>
          <w:szCs w:val="24"/>
        </w:rPr>
        <w:t xml:space="preserve"> by wearing open-toed or open-backed types of footwear, they may put themselves at risk of injury. In such an event, Buxton Preschool Playgroup</w:t>
      </w:r>
      <w:r w:rsidR="00AA64F7">
        <w:rPr>
          <w:sz w:val="24"/>
          <w:szCs w:val="24"/>
        </w:rPr>
        <w:t xml:space="preserve"> will take no responsibility for any </w:t>
      </w:r>
      <w:r w:rsidR="00AA64F7">
        <w:rPr>
          <w:sz w:val="24"/>
          <w:szCs w:val="24"/>
        </w:rPr>
        <w:lastRenderedPageBreak/>
        <w:t>injuries thus incurred.  Buxton Preschool Playgroup does not encourage the use of open-toed or open-</w:t>
      </w:r>
      <w:r w:rsidR="00E02981">
        <w:rPr>
          <w:sz w:val="24"/>
          <w:szCs w:val="24"/>
        </w:rPr>
        <w:t>backed footwear.</w:t>
      </w:r>
    </w:p>
    <w:p w14:paraId="4DD9EB37" w14:textId="77777777" w:rsidR="00E02981" w:rsidRDefault="00E02981" w:rsidP="00510E1D">
      <w:pPr>
        <w:pStyle w:val="NoSpacing"/>
        <w:rPr>
          <w:sz w:val="24"/>
          <w:szCs w:val="24"/>
        </w:rPr>
      </w:pPr>
    </w:p>
    <w:p w14:paraId="6A093145" w14:textId="46527602" w:rsidR="00E02981" w:rsidRDefault="00E02981" w:rsidP="00510E1D">
      <w:pPr>
        <w:pStyle w:val="NoSpacing"/>
        <w:rPr>
          <w:b/>
          <w:bCs/>
          <w:sz w:val="24"/>
          <w:szCs w:val="24"/>
        </w:rPr>
      </w:pPr>
      <w:r w:rsidRPr="00E02981">
        <w:rPr>
          <w:b/>
          <w:bCs/>
          <w:sz w:val="24"/>
          <w:szCs w:val="24"/>
        </w:rPr>
        <w:t>Tattoos:</w:t>
      </w:r>
    </w:p>
    <w:p w14:paraId="0586938C" w14:textId="073D23F6" w:rsidR="00E02981" w:rsidRDefault="00E02981" w:rsidP="00510E1D">
      <w:pPr>
        <w:pStyle w:val="NoSpacing"/>
        <w:rPr>
          <w:sz w:val="24"/>
          <w:szCs w:val="24"/>
        </w:rPr>
      </w:pPr>
      <w:r>
        <w:rPr>
          <w:sz w:val="24"/>
          <w:szCs w:val="24"/>
        </w:rPr>
        <w:t xml:space="preserve">Visible tattoos are to be discouraged and where present must not be offensive to others.  Where they are deemed to be offensive or </w:t>
      </w:r>
      <w:proofErr w:type="gramStart"/>
      <w:r>
        <w:rPr>
          <w:sz w:val="24"/>
          <w:szCs w:val="24"/>
        </w:rPr>
        <w:t>inappropriate</w:t>
      </w:r>
      <w:proofErr w:type="gramEnd"/>
      <w:r w:rsidR="00A367C7">
        <w:rPr>
          <w:sz w:val="24"/>
          <w:szCs w:val="24"/>
        </w:rPr>
        <w:t xml:space="preserve"> they must be appropriately covered up.</w:t>
      </w:r>
    </w:p>
    <w:p w14:paraId="445AD2AE" w14:textId="77777777" w:rsidR="00A367C7" w:rsidRDefault="00A367C7" w:rsidP="00510E1D">
      <w:pPr>
        <w:pStyle w:val="NoSpacing"/>
        <w:rPr>
          <w:sz w:val="24"/>
          <w:szCs w:val="24"/>
        </w:rPr>
      </w:pPr>
    </w:p>
    <w:p w14:paraId="23135DEB" w14:textId="70FCCF8A" w:rsidR="00A367C7" w:rsidRDefault="00A367C7" w:rsidP="00510E1D">
      <w:pPr>
        <w:pStyle w:val="NoSpacing"/>
        <w:rPr>
          <w:b/>
          <w:bCs/>
          <w:sz w:val="24"/>
          <w:szCs w:val="24"/>
        </w:rPr>
      </w:pPr>
      <w:r w:rsidRPr="00A367C7">
        <w:rPr>
          <w:b/>
          <w:bCs/>
          <w:sz w:val="24"/>
          <w:szCs w:val="24"/>
        </w:rPr>
        <w:t>Jewellery and piercings:</w:t>
      </w:r>
    </w:p>
    <w:p w14:paraId="40594A90" w14:textId="2A458D58" w:rsidR="00A367C7" w:rsidRDefault="00A367C7" w:rsidP="00510E1D">
      <w:pPr>
        <w:pStyle w:val="NoSpacing"/>
        <w:rPr>
          <w:sz w:val="24"/>
          <w:szCs w:val="24"/>
        </w:rPr>
      </w:pPr>
      <w:r>
        <w:rPr>
          <w:sz w:val="24"/>
          <w:szCs w:val="24"/>
        </w:rPr>
        <w:t>Jewellery</w:t>
      </w:r>
      <w:r w:rsidR="008C2F3A">
        <w:rPr>
          <w:sz w:val="24"/>
          <w:szCs w:val="24"/>
        </w:rPr>
        <w:t>/piercings must be discreet and appropriate and must not be a health and safety hazard.  Jewellery/piercings must be removed</w:t>
      </w:r>
      <w:r w:rsidR="00702604">
        <w:rPr>
          <w:sz w:val="24"/>
          <w:szCs w:val="24"/>
        </w:rPr>
        <w:t xml:space="preserve"> where they area risk to health and safety or where their appearance may be inappropriate </w:t>
      </w:r>
      <w:r w:rsidR="0055670C">
        <w:rPr>
          <w:sz w:val="24"/>
          <w:szCs w:val="24"/>
        </w:rPr>
        <w:t>in preschool.</w:t>
      </w:r>
    </w:p>
    <w:p w14:paraId="05C2D852" w14:textId="0B483A57" w:rsidR="0055670C" w:rsidRDefault="0055670C" w:rsidP="00510E1D">
      <w:pPr>
        <w:pStyle w:val="NoSpacing"/>
        <w:rPr>
          <w:sz w:val="24"/>
          <w:szCs w:val="24"/>
        </w:rPr>
      </w:pPr>
      <w:r>
        <w:rPr>
          <w:sz w:val="24"/>
          <w:szCs w:val="24"/>
        </w:rPr>
        <w:t>If, in the environment any items of jewellery create the potential</w:t>
      </w:r>
      <w:r w:rsidR="00802601">
        <w:rPr>
          <w:sz w:val="24"/>
          <w:szCs w:val="24"/>
        </w:rPr>
        <w:t xml:space="preserve"> for an act of violence or the possibility for entanglement</w:t>
      </w:r>
      <w:r w:rsidR="00924636">
        <w:rPr>
          <w:sz w:val="24"/>
          <w:szCs w:val="24"/>
        </w:rPr>
        <w:t xml:space="preserve"> (</w:t>
      </w:r>
      <w:proofErr w:type="spellStart"/>
      <w:proofErr w:type="gramStart"/>
      <w:r w:rsidR="00924636">
        <w:rPr>
          <w:sz w:val="24"/>
          <w:szCs w:val="24"/>
        </w:rPr>
        <w:t>eg</w:t>
      </w:r>
      <w:proofErr w:type="spellEnd"/>
      <w:proofErr w:type="gramEnd"/>
      <w:r w:rsidR="00924636">
        <w:rPr>
          <w:sz w:val="24"/>
          <w:szCs w:val="24"/>
        </w:rPr>
        <w:t xml:space="preserve"> large hoops in earlobes, large rings, necklaces, tongue piercings) must be removed during session.  Rings which protrude from the finger should not be worn when in situations involving restraint or when assisting with an activity as part of a child’s daily living (</w:t>
      </w:r>
      <w:proofErr w:type="spellStart"/>
      <w:proofErr w:type="gramStart"/>
      <w:r w:rsidR="00924636">
        <w:rPr>
          <w:sz w:val="24"/>
          <w:szCs w:val="24"/>
        </w:rPr>
        <w:t>eg</w:t>
      </w:r>
      <w:proofErr w:type="spellEnd"/>
      <w:proofErr w:type="gramEnd"/>
      <w:r w:rsidR="00924636">
        <w:rPr>
          <w:sz w:val="24"/>
          <w:szCs w:val="24"/>
        </w:rPr>
        <w:t xml:space="preserve"> assisting with personal hygiene)</w:t>
      </w:r>
      <w:r w:rsidR="0083730A">
        <w:rPr>
          <w:sz w:val="24"/>
          <w:szCs w:val="24"/>
        </w:rPr>
        <w:t>, as they may cause harm to a child.</w:t>
      </w:r>
    </w:p>
    <w:p w14:paraId="37F401D7" w14:textId="77777777" w:rsidR="0083730A" w:rsidRDefault="0083730A" w:rsidP="00510E1D">
      <w:pPr>
        <w:pStyle w:val="NoSpacing"/>
        <w:rPr>
          <w:sz w:val="24"/>
          <w:szCs w:val="24"/>
        </w:rPr>
      </w:pPr>
    </w:p>
    <w:p w14:paraId="7AC1AA1B" w14:textId="6EC8FCC1" w:rsidR="0083730A" w:rsidRDefault="0083730A" w:rsidP="00510E1D">
      <w:pPr>
        <w:pStyle w:val="NoSpacing"/>
        <w:rPr>
          <w:b/>
          <w:bCs/>
          <w:sz w:val="24"/>
          <w:szCs w:val="24"/>
        </w:rPr>
      </w:pPr>
      <w:r w:rsidRPr="0083730A">
        <w:rPr>
          <w:b/>
          <w:bCs/>
          <w:sz w:val="24"/>
          <w:szCs w:val="24"/>
        </w:rPr>
        <w:t>Hair:</w:t>
      </w:r>
    </w:p>
    <w:p w14:paraId="137D9574" w14:textId="67A84A8F" w:rsidR="0083730A" w:rsidRDefault="00296D29" w:rsidP="00510E1D">
      <w:pPr>
        <w:pStyle w:val="NoSpacing"/>
        <w:rPr>
          <w:sz w:val="24"/>
          <w:szCs w:val="24"/>
        </w:rPr>
      </w:pPr>
      <w:r>
        <w:rPr>
          <w:sz w:val="24"/>
          <w:szCs w:val="24"/>
        </w:rPr>
        <w:t xml:space="preserve">Hair and beards should not compromise health and safety.  Long hair should be tied back when handling food or when undertaking </w:t>
      </w:r>
      <w:r w:rsidR="002405BC">
        <w:rPr>
          <w:sz w:val="24"/>
          <w:szCs w:val="24"/>
        </w:rPr>
        <w:t xml:space="preserve">physical interventions with children.  Beards must be neatly trimmed unless </w:t>
      </w:r>
      <w:proofErr w:type="spellStart"/>
      <w:r w:rsidR="002405BC">
        <w:rPr>
          <w:sz w:val="24"/>
          <w:szCs w:val="24"/>
        </w:rPr>
        <w:t>thie</w:t>
      </w:r>
      <w:proofErr w:type="spellEnd"/>
      <w:r w:rsidR="002405BC">
        <w:rPr>
          <w:sz w:val="24"/>
          <w:szCs w:val="24"/>
        </w:rPr>
        <w:t xml:space="preserve"> reflects the </w:t>
      </w:r>
      <w:proofErr w:type="gramStart"/>
      <w:r w:rsidR="002405BC">
        <w:rPr>
          <w:sz w:val="24"/>
          <w:szCs w:val="24"/>
        </w:rPr>
        <w:t>individuals</w:t>
      </w:r>
      <w:proofErr w:type="gramEnd"/>
      <w:r w:rsidR="00760D90">
        <w:rPr>
          <w:sz w:val="24"/>
          <w:szCs w:val="24"/>
        </w:rPr>
        <w:t xml:space="preserve"> religion in which case it must be tidy.</w:t>
      </w:r>
    </w:p>
    <w:p w14:paraId="6AC698AC" w14:textId="77777777" w:rsidR="00760D90" w:rsidRDefault="00760D90" w:rsidP="00510E1D">
      <w:pPr>
        <w:pStyle w:val="NoSpacing"/>
        <w:rPr>
          <w:sz w:val="24"/>
          <w:szCs w:val="24"/>
        </w:rPr>
      </w:pPr>
    </w:p>
    <w:p w14:paraId="15E61657" w14:textId="39D5855C" w:rsidR="00760D90" w:rsidRDefault="00760D90" w:rsidP="00510E1D">
      <w:pPr>
        <w:pStyle w:val="NoSpacing"/>
        <w:rPr>
          <w:b/>
          <w:bCs/>
          <w:sz w:val="24"/>
          <w:szCs w:val="24"/>
        </w:rPr>
      </w:pPr>
      <w:r w:rsidRPr="00760D90">
        <w:rPr>
          <w:b/>
          <w:bCs/>
          <w:sz w:val="24"/>
          <w:szCs w:val="24"/>
        </w:rPr>
        <w:t>Facial coverings:</w:t>
      </w:r>
    </w:p>
    <w:p w14:paraId="2B73E68D" w14:textId="36D6485F" w:rsidR="00760D90" w:rsidRDefault="00760D90" w:rsidP="00510E1D">
      <w:pPr>
        <w:pStyle w:val="NoSpacing"/>
        <w:rPr>
          <w:sz w:val="24"/>
          <w:szCs w:val="24"/>
        </w:rPr>
      </w:pPr>
      <w:r>
        <w:rPr>
          <w:sz w:val="24"/>
          <w:szCs w:val="24"/>
        </w:rPr>
        <w:t>Staff who wear facial coverings for religious reasons are requested to remove them whilst on duty</w:t>
      </w:r>
      <w:r w:rsidR="005A39E8">
        <w:rPr>
          <w:sz w:val="24"/>
          <w:szCs w:val="24"/>
        </w:rPr>
        <w:t>.  This will ensure that the staff member is identifiable.</w:t>
      </w:r>
    </w:p>
    <w:p w14:paraId="7045EF44" w14:textId="77777777" w:rsidR="005A39E8" w:rsidRDefault="005A39E8" w:rsidP="00510E1D">
      <w:pPr>
        <w:pStyle w:val="NoSpacing"/>
        <w:rPr>
          <w:sz w:val="24"/>
          <w:szCs w:val="24"/>
        </w:rPr>
      </w:pPr>
    </w:p>
    <w:p w14:paraId="79409941" w14:textId="3FB5D3E4" w:rsidR="005A39E8" w:rsidRDefault="005A39E8" w:rsidP="00510E1D">
      <w:pPr>
        <w:pStyle w:val="NoSpacing"/>
        <w:rPr>
          <w:b/>
          <w:bCs/>
          <w:sz w:val="24"/>
          <w:szCs w:val="24"/>
        </w:rPr>
      </w:pPr>
      <w:r w:rsidRPr="005A39E8">
        <w:rPr>
          <w:b/>
          <w:bCs/>
          <w:sz w:val="24"/>
          <w:szCs w:val="24"/>
        </w:rPr>
        <w:t>Nails:</w:t>
      </w:r>
    </w:p>
    <w:p w14:paraId="24B8B82B" w14:textId="231D2293" w:rsidR="005A39E8" w:rsidRDefault="002868E2" w:rsidP="00510E1D">
      <w:pPr>
        <w:pStyle w:val="NoSpacing"/>
        <w:rPr>
          <w:sz w:val="24"/>
          <w:szCs w:val="24"/>
        </w:rPr>
      </w:pPr>
      <w:r>
        <w:rPr>
          <w:sz w:val="24"/>
          <w:szCs w:val="24"/>
        </w:rPr>
        <w:t>Nail varnish including clear nail varnish, nail decorations and false nails are not permitted in food preparation/serving areas</w:t>
      </w:r>
      <w:r w:rsidR="003034B8">
        <w:rPr>
          <w:sz w:val="24"/>
          <w:szCs w:val="24"/>
        </w:rPr>
        <w:t xml:space="preserve"> where the wearing of such would present a risk to health. </w:t>
      </w:r>
      <w:r w:rsidR="00BE08FB">
        <w:rPr>
          <w:sz w:val="24"/>
          <w:szCs w:val="24"/>
        </w:rPr>
        <w:t>Food hygien</w:t>
      </w:r>
      <w:r w:rsidR="00255DFA">
        <w:rPr>
          <w:sz w:val="24"/>
          <w:szCs w:val="24"/>
        </w:rPr>
        <w:t>e g</w:t>
      </w:r>
      <w:r w:rsidR="00BE08FB">
        <w:rPr>
          <w:sz w:val="24"/>
          <w:szCs w:val="24"/>
        </w:rPr>
        <w:t>loves must be worn in such a situation.</w:t>
      </w:r>
      <w:r w:rsidR="003034B8">
        <w:rPr>
          <w:sz w:val="24"/>
          <w:szCs w:val="24"/>
        </w:rPr>
        <w:t xml:space="preserve"> Nails must be sufficiently short to ensure safe child contact</w:t>
      </w:r>
      <w:r w:rsidR="00255DFA">
        <w:rPr>
          <w:sz w:val="24"/>
          <w:szCs w:val="24"/>
        </w:rPr>
        <w:t>.</w:t>
      </w:r>
    </w:p>
    <w:p w14:paraId="1507D7DF" w14:textId="77777777" w:rsidR="00255DFA" w:rsidRDefault="00255DFA" w:rsidP="00510E1D">
      <w:pPr>
        <w:pStyle w:val="NoSpacing"/>
        <w:rPr>
          <w:sz w:val="24"/>
          <w:szCs w:val="24"/>
        </w:rPr>
      </w:pPr>
    </w:p>
    <w:p w14:paraId="0C2E1FF2" w14:textId="4711EF2E" w:rsidR="00255DFA" w:rsidRDefault="00255DFA" w:rsidP="00510E1D">
      <w:pPr>
        <w:pStyle w:val="NoSpacing"/>
        <w:rPr>
          <w:b/>
          <w:bCs/>
          <w:sz w:val="24"/>
          <w:szCs w:val="24"/>
        </w:rPr>
      </w:pPr>
      <w:r w:rsidRPr="00255DFA">
        <w:rPr>
          <w:b/>
          <w:bCs/>
          <w:sz w:val="24"/>
          <w:szCs w:val="24"/>
        </w:rPr>
        <w:t>Public sector equality duty:</w:t>
      </w:r>
    </w:p>
    <w:p w14:paraId="391B3624" w14:textId="3DA79C10" w:rsidR="00255DFA" w:rsidRDefault="0067267E" w:rsidP="00510E1D">
      <w:pPr>
        <w:pStyle w:val="NoSpacing"/>
        <w:rPr>
          <w:sz w:val="24"/>
          <w:szCs w:val="24"/>
        </w:rPr>
      </w:pPr>
      <w:r w:rsidRPr="0067267E">
        <w:rPr>
          <w:sz w:val="24"/>
          <w:szCs w:val="24"/>
        </w:rPr>
        <w:t>The Equality Act 2010</w:t>
      </w:r>
      <w:r>
        <w:rPr>
          <w:sz w:val="24"/>
          <w:szCs w:val="24"/>
        </w:rPr>
        <w:t xml:space="preserve"> </w:t>
      </w:r>
      <w:r w:rsidR="00D64CAF">
        <w:rPr>
          <w:sz w:val="24"/>
          <w:szCs w:val="24"/>
        </w:rPr>
        <w:t xml:space="preserve">replaced and unified all existing legislation such as the Race Relations Act, Disability Discrimination Act and Sex Discrimination Act.  It aims to ensure that people have equality of opportunity in accessing and experiencing public services.  </w:t>
      </w:r>
      <w:r w:rsidR="007E49A3">
        <w:rPr>
          <w:sz w:val="24"/>
          <w:szCs w:val="24"/>
        </w:rPr>
        <w:t xml:space="preserve">Preschools when carrying out their </w:t>
      </w:r>
      <w:proofErr w:type="gramStart"/>
      <w:r w:rsidR="007E49A3">
        <w:rPr>
          <w:sz w:val="24"/>
          <w:szCs w:val="24"/>
        </w:rPr>
        <w:t>day to day</w:t>
      </w:r>
      <w:proofErr w:type="gramEnd"/>
      <w:r w:rsidR="007E49A3">
        <w:rPr>
          <w:sz w:val="24"/>
          <w:szCs w:val="24"/>
        </w:rPr>
        <w:t xml:space="preserve"> work should have regard to the following:</w:t>
      </w:r>
    </w:p>
    <w:p w14:paraId="3BC12F02" w14:textId="12D89769" w:rsidR="007E49A3" w:rsidRDefault="007E49A3" w:rsidP="00510E1D">
      <w:pPr>
        <w:pStyle w:val="NoSpacing"/>
        <w:rPr>
          <w:sz w:val="24"/>
          <w:szCs w:val="24"/>
        </w:rPr>
      </w:pPr>
      <w:r>
        <w:rPr>
          <w:sz w:val="24"/>
          <w:szCs w:val="24"/>
        </w:rPr>
        <w:t>- Eliminating discrimination</w:t>
      </w:r>
    </w:p>
    <w:p w14:paraId="08713377" w14:textId="47DB8E70" w:rsidR="007E49A3" w:rsidRDefault="007E49A3" w:rsidP="00510E1D">
      <w:pPr>
        <w:pStyle w:val="NoSpacing"/>
        <w:rPr>
          <w:sz w:val="24"/>
          <w:szCs w:val="24"/>
        </w:rPr>
      </w:pPr>
      <w:r>
        <w:rPr>
          <w:sz w:val="24"/>
          <w:szCs w:val="24"/>
        </w:rPr>
        <w:t xml:space="preserve">- </w:t>
      </w:r>
      <w:r w:rsidR="00364F29">
        <w:rPr>
          <w:sz w:val="24"/>
          <w:szCs w:val="24"/>
        </w:rPr>
        <w:t>Advancing equality of opportunity and foster good relations across all characteristics.</w:t>
      </w:r>
    </w:p>
    <w:p w14:paraId="509F3F69" w14:textId="77777777" w:rsidR="00364F29" w:rsidRDefault="00364F29" w:rsidP="00510E1D">
      <w:pPr>
        <w:pStyle w:val="NoSpacing"/>
        <w:rPr>
          <w:sz w:val="24"/>
          <w:szCs w:val="24"/>
        </w:rPr>
      </w:pPr>
    </w:p>
    <w:p w14:paraId="1599A68E" w14:textId="3B41860A" w:rsidR="00364F29" w:rsidRDefault="00364F29" w:rsidP="00510E1D">
      <w:pPr>
        <w:pStyle w:val="NoSpacing"/>
        <w:rPr>
          <w:sz w:val="24"/>
          <w:szCs w:val="24"/>
        </w:rPr>
      </w:pPr>
      <w:r>
        <w:rPr>
          <w:sz w:val="24"/>
          <w:szCs w:val="24"/>
        </w:rPr>
        <w:t xml:space="preserve">Preschools cannot unlawfully discriminate against children because of their disability, gender, race, religion or belief, </w:t>
      </w:r>
      <w:proofErr w:type="gramStart"/>
      <w:r>
        <w:rPr>
          <w:sz w:val="24"/>
          <w:szCs w:val="24"/>
        </w:rPr>
        <w:t>sex</w:t>
      </w:r>
      <w:proofErr w:type="gramEnd"/>
      <w:r>
        <w:rPr>
          <w:sz w:val="24"/>
          <w:szCs w:val="24"/>
        </w:rPr>
        <w:t xml:space="preserve"> and sexual orientation.</w:t>
      </w:r>
    </w:p>
    <w:p w14:paraId="6FF169E1" w14:textId="77777777" w:rsidR="00364F29" w:rsidRDefault="00364F29" w:rsidP="00510E1D">
      <w:pPr>
        <w:pStyle w:val="NoSpacing"/>
        <w:rPr>
          <w:sz w:val="24"/>
          <w:szCs w:val="24"/>
        </w:rPr>
      </w:pPr>
    </w:p>
    <w:p w14:paraId="4AB008B2" w14:textId="6DCC630A" w:rsidR="0091277D" w:rsidRPr="0067267E" w:rsidRDefault="0091277D" w:rsidP="00510E1D">
      <w:pPr>
        <w:pStyle w:val="NoSpacing"/>
        <w:rPr>
          <w:sz w:val="24"/>
          <w:szCs w:val="24"/>
        </w:rPr>
      </w:pPr>
      <w:r>
        <w:rPr>
          <w:sz w:val="24"/>
          <w:szCs w:val="24"/>
        </w:rPr>
        <w:t>This policy was reviewed and updated</w:t>
      </w:r>
      <w:r w:rsidR="00905958">
        <w:rPr>
          <w:sz w:val="24"/>
          <w:szCs w:val="24"/>
        </w:rPr>
        <w:t xml:space="preserve"> </w:t>
      </w:r>
      <w:r>
        <w:rPr>
          <w:sz w:val="24"/>
          <w:szCs w:val="24"/>
        </w:rPr>
        <w:t>with reference to</w:t>
      </w:r>
      <w:r w:rsidR="00905958">
        <w:rPr>
          <w:sz w:val="24"/>
          <w:szCs w:val="24"/>
        </w:rPr>
        <w:t xml:space="preserve"> </w:t>
      </w:r>
      <w:r>
        <w:rPr>
          <w:sz w:val="24"/>
          <w:szCs w:val="24"/>
        </w:rPr>
        <w:t xml:space="preserve">this duty.  The </w:t>
      </w:r>
      <w:r w:rsidR="00C03650">
        <w:rPr>
          <w:sz w:val="24"/>
          <w:szCs w:val="24"/>
        </w:rPr>
        <w:t>author of this document and the Committee, which checks all policies before publication</w:t>
      </w:r>
      <w:r w:rsidR="00F96510">
        <w:rPr>
          <w:sz w:val="24"/>
          <w:szCs w:val="24"/>
        </w:rPr>
        <w:t>, considered this policy in the light of these requirements to ensure that Buxton Preschool Playgroup adheres to these statu</w:t>
      </w:r>
      <w:r w:rsidR="00905958">
        <w:rPr>
          <w:sz w:val="24"/>
          <w:szCs w:val="24"/>
        </w:rPr>
        <w:t>tory regulations.</w:t>
      </w:r>
    </w:p>
    <w:sectPr w:rsidR="0091277D" w:rsidRPr="0067267E" w:rsidSect="00763F0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5B9A" w14:textId="77777777" w:rsidR="004531C9" w:rsidRDefault="004531C9" w:rsidP="00714AB8">
      <w:pPr>
        <w:spacing w:after="0" w:line="240" w:lineRule="auto"/>
      </w:pPr>
      <w:r>
        <w:separator/>
      </w:r>
    </w:p>
  </w:endnote>
  <w:endnote w:type="continuationSeparator" w:id="0">
    <w:p w14:paraId="3620EFB4" w14:textId="77777777" w:rsidR="004531C9" w:rsidRDefault="004531C9" w:rsidP="0071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2C7F" w14:textId="77777777" w:rsidR="00714AB8" w:rsidRDefault="00714AB8">
    <w:pPr>
      <w:pStyle w:val="Footer"/>
    </w:pPr>
    <w:r>
      <w:t>Registered Charity: 1044583</w:t>
    </w:r>
  </w:p>
  <w:p w14:paraId="6980E2B2" w14:textId="77777777" w:rsidR="00714AB8" w:rsidRDefault="007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CE3E" w14:textId="77777777" w:rsidR="004531C9" w:rsidRDefault="004531C9" w:rsidP="00714AB8">
      <w:pPr>
        <w:spacing w:after="0" w:line="240" w:lineRule="auto"/>
      </w:pPr>
      <w:r>
        <w:separator/>
      </w:r>
    </w:p>
  </w:footnote>
  <w:footnote w:type="continuationSeparator" w:id="0">
    <w:p w14:paraId="5343999B" w14:textId="77777777" w:rsidR="004531C9" w:rsidRDefault="004531C9" w:rsidP="00714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082A"/>
    <w:multiLevelType w:val="hybridMultilevel"/>
    <w:tmpl w:val="B47C9CE8"/>
    <w:lvl w:ilvl="0" w:tplc="D1FE8E7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70AB1"/>
    <w:multiLevelType w:val="hybridMultilevel"/>
    <w:tmpl w:val="D92293CE"/>
    <w:lvl w:ilvl="0" w:tplc="0176550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15E97"/>
    <w:multiLevelType w:val="hybridMultilevel"/>
    <w:tmpl w:val="79B8115C"/>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4848D7"/>
    <w:multiLevelType w:val="hybridMultilevel"/>
    <w:tmpl w:val="610EBF24"/>
    <w:lvl w:ilvl="0" w:tplc="A446AA0E">
      <w:start w:val="2"/>
      <w:numFmt w:val="bullet"/>
      <w:lvlText w:val="-"/>
      <w:lvlJc w:val="left"/>
      <w:pPr>
        <w:ind w:left="770"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0AD1451"/>
    <w:multiLevelType w:val="hybridMultilevel"/>
    <w:tmpl w:val="CBDE9DA4"/>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B22A4"/>
    <w:multiLevelType w:val="hybridMultilevel"/>
    <w:tmpl w:val="B7246BD8"/>
    <w:lvl w:ilvl="0" w:tplc="20526052">
      <w:numFmt w:val="bullet"/>
      <w:lvlText w:val="-"/>
      <w:lvlJc w:val="left"/>
      <w:pPr>
        <w:ind w:left="410" w:hanging="360"/>
      </w:pPr>
      <w:rPr>
        <w:rFonts w:ascii="Calibri" w:eastAsia="Calibr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6" w15:restartNumberingAfterBreak="0">
    <w:nsid w:val="3521645A"/>
    <w:multiLevelType w:val="hybridMultilevel"/>
    <w:tmpl w:val="CEC2A096"/>
    <w:lvl w:ilvl="0" w:tplc="62502DF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025B9"/>
    <w:multiLevelType w:val="hybridMultilevel"/>
    <w:tmpl w:val="D7CC34F8"/>
    <w:lvl w:ilvl="0" w:tplc="0E9481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12223"/>
    <w:multiLevelType w:val="hybridMultilevel"/>
    <w:tmpl w:val="F26EFF94"/>
    <w:lvl w:ilvl="0" w:tplc="339427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527726">
    <w:abstractNumId w:val="5"/>
  </w:num>
  <w:num w:numId="2" w16cid:durableId="1328290846">
    <w:abstractNumId w:val="3"/>
  </w:num>
  <w:num w:numId="3" w16cid:durableId="2099014736">
    <w:abstractNumId w:val="1"/>
  </w:num>
  <w:num w:numId="4" w16cid:durableId="1453281916">
    <w:abstractNumId w:val="6"/>
  </w:num>
  <w:num w:numId="5" w16cid:durableId="872036729">
    <w:abstractNumId w:val="8"/>
  </w:num>
  <w:num w:numId="6" w16cid:durableId="456685208">
    <w:abstractNumId w:val="0"/>
  </w:num>
  <w:num w:numId="7" w16cid:durableId="820854020">
    <w:abstractNumId w:val="4"/>
  </w:num>
  <w:num w:numId="8" w16cid:durableId="2026636038">
    <w:abstractNumId w:val="7"/>
  </w:num>
  <w:num w:numId="9" w16cid:durableId="1211184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0A8"/>
    <w:rsid w:val="0002048D"/>
    <w:rsid w:val="000245C2"/>
    <w:rsid w:val="00024A8D"/>
    <w:rsid w:val="00024FE7"/>
    <w:rsid w:val="00026ED2"/>
    <w:rsid w:val="000300B0"/>
    <w:rsid w:val="00050FDE"/>
    <w:rsid w:val="0005106F"/>
    <w:rsid w:val="000661FF"/>
    <w:rsid w:val="00095ED4"/>
    <w:rsid w:val="00096A4B"/>
    <w:rsid w:val="000A5000"/>
    <w:rsid w:val="000E55C0"/>
    <w:rsid w:val="00104219"/>
    <w:rsid w:val="001049E7"/>
    <w:rsid w:val="0013263F"/>
    <w:rsid w:val="0013306E"/>
    <w:rsid w:val="00145F83"/>
    <w:rsid w:val="00183C9B"/>
    <w:rsid w:val="00185A6B"/>
    <w:rsid w:val="00186988"/>
    <w:rsid w:val="001A22B8"/>
    <w:rsid w:val="001B2B75"/>
    <w:rsid w:val="001E748A"/>
    <w:rsid w:val="001E7B05"/>
    <w:rsid w:val="00202EEC"/>
    <w:rsid w:val="002068E0"/>
    <w:rsid w:val="00206B5C"/>
    <w:rsid w:val="00207F1F"/>
    <w:rsid w:val="00220E39"/>
    <w:rsid w:val="00224EE9"/>
    <w:rsid w:val="002405BC"/>
    <w:rsid w:val="00241720"/>
    <w:rsid w:val="00241CE4"/>
    <w:rsid w:val="0024668A"/>
    <w:rsid w:val="00255DFA"/>
    <w:rsid w:val="00272712"/>
    <w:rsid w:val="002868E2"/>
    <w:rsid w:val="00296D29"/>
    <w:rsid w:val="0029701D"/>
    <w:rsid w:val="002A0462"/>
    <w:rsid w:val="002A4A3D"/>
    <w:rsid w:val="002C460E"/>
    <w:rsid w:val="002C5832"/>
    <w:rsid w:val="002E7317"/>
    <w:rsid w:val="002F203B"/>
    <w:rsid w:val="002F2F10"/>
    <w:rsid w:val="002F6FCA"/>
    <w:rsid w:val="003034B8"/>
    <w:rsid w:val="003226DA"/>
    <w:rsid w:val="00337C2D"/>
    <w:rsid w:val="003507D3"/>
    <w:rsid w:val="003516F7"/>
    <w:rsid w:val="00364F29"/>
    <w:rsid w:val="003723C2"/>
    <w:rsid w:val="00375C3B"/>
    <w:rsid w:val="00382874"/>
    <w:rsid w:val="003A14CC"/>
    <w:rsid w:val="003C2F71"/>
    <w:rsid w:val="003C34FD"/>
    <w:rsid w:val="003C5FB8"/>
    <w:rsid w:val="003C6B74"/>
    <w:rsid w:val="003D2C17"/>
    <w:rsid w:val="003D3347"/>
    <w:rsid w:val="003F6D13"/>
    <w:rsid w:val="004032A6"/>
    <w:rsid w:val="00404D71"/>
    <w:rsid w:val="00420553"/>
    <w:rsid w:val="00430D4C"/>
    <w:rsid w:val="0043689C"/>
    <w:rsid w:val="004531C9"/>
    <w:rsid w:val="00470E25"/>
    <w:rsid w:val="00474DF2"/>
    <w:rsid w:val="00476E5E"/>
    <w:rsid w:val="00491DBF"/>
    <w:rsid w:val="004971B0"/>
    <w:rsid w:val="004A63F5"/>
    <w:rsid w:val="004C4F2D"/>
    <w:rsid w:val="004F3756"/>
    <w:rsid w:val="00501130"/>
    <w:rsid w:val="0050251F"/>
    <w:rsid w:val="005032E8"/>
    <w:rsid w:val="00505001"/>
    <w:rsid w:val="00510E1D"/>
    <w:rsid w:val="00512677"/>
    <w:rsid w:val="005156E3"/>
    <w:rsid w:val="0051788E"/>
    <w:rsid w:val="00521402"/>
    <w:rsid w:val="005310A8"/>
    <w:rsid w:val="0053405B"/>
    <w:rsid w:val="0055670C"/>
    <w:rsid w:val="00556AAF"/>
    <w:rsid w:val="0057023F"/>
    <w:rsid w:val="00575798"/>
    <w:rsid w:val="005771C5"/>
    <w:rsid w:val="0057723E"/>
    <w:rsid w:val="00582751"/>
    <w:rsid w:val="005A39E8"/>
    <w:rsid w:val="005D47EB"/>
    <w:rsid w:val="005D6493"/>
    <w:rsid w:val="0060527A"/>
    <w:rsid w:val="0061250A"/>
    <w:rsid w:val="00615A7A"/>
    <w:rsid w:val="006304DB"/>
    <w:rsid w:val="006314C5"/>
    <w:rsid w:val="0063606A"/>
    <w:rsid w:val="006371E1"/>
    <w:rsid w:val="006375DA"/>
    <w:rsid w:val="00640D3E"/>
    <w:rsid w:val="006453D1"/>
    <w:rsid w:val="006510B5"/>
    <w:rsid w:val="0067267E"/>
    <w:rsid w:val="0067460F"/>
    <w:rsid w:val="006811E6"/>
    <w:rsid w:val="00682DEE"/>
    <w:rsid w:val="00696244"/>
    <w:rsid w:val="006A2E66"/>
    <w:rsid w:val="006A6772"/>
    <w:rsid w:val="006B4967"/>
    <w:rsid w:val="006C3CCA"/>
    <w:rsid w:val="006D79CB"/>
    <w:rsid w:val="006E4CCA"/>
    <w:rsid w:val="006F4CE7"/>
    <w:rsid w:val="00702604"/>
    <w:rsid w:val="00714AB8"/>
    <w:rsid w:val="00720219"/>
    <w:rsid w:val="00724242"/>
    <w:rsid w:val="00731EA4"/>
    <w:rsid w:val="00744AE2"/>
    <w:rsid w:val="007500D5"/>
    <w:rsid w:val="00760D90"/>
    <w:rsid w:val="00762D4C"/>
    <w:rsid w:val="00763F0A"/>
    <w:rsid w:val="007671CF"/>
    <w:rsid w:val="007A3D71"/>
    <w:rsid w:val="007A7901"/>
    <w:rsid w:val="007C203C"/>
    <w:rsid w:val="007D41A5"/>
    <w:rsid w:val="007D43A1"/>
    <w:rsid w:val="007E49A3"/>
    <w:rsid w:val="007E695C"/>
    <w:rsid w:val="007E6969"/>
    <w:rsid w:val="00802601"/>
    <w:rsid w:val="00812C84"/>
    <w:rsid w:val="0082082A"/>
    <w:rsid w:val="00826681"/>
    <w:rsid w:val="0083730A"/>
    <w:rsid w:val="00844196"/>
    <w:rsid w:val="00850497"/>
    <w:rsid w:val="00883B48"/>
    <w:rsid w:val="0089203E"/>
    <w:rsid w:val="008B5D15"/>
    <w:rsid w:val="008C0512"/>
    <w:rsid w:val="008C1563"/>
    <w:rsid w:val="008C15E1"/>
    <w:rsid w:val="008C2F3A"/>
    <w:rsid w:val="008F3ED3"/>
    <w:rsid w:val="009056C5"/>
    <w:rsid w:val="00905958"/>
    <w:rsid w:val="00905EDC"/>
    <w:rsid w:val="0091277D"/>
    <w:rsid w:val="00913B8E"/>
    <w:rsid w:val="00924636"/>
    <w:rsid w:val="00932EEF"/>
    <w:rsid w:val="00950150"/>
    <w:rsid w:val="00966367"/>
    <w:rsid w:val="00966CC7"/>
    <w:rsid w:val="00970B8A"/>
    <w:rsid w:val="00972A4E"/>
    <w:rsid w:val="009738AA"/>
    <w:rsid w:val="00990BFB"/>
    <w:rsid w:val="0099722E"/>
    <w:rsid w:val="009C572B"/>
    <w:rsid w:val="009E054C"/>
    <w:rsid w:val="00A05440"/>
    <w:rsid w:val="00A05F56"/>
    <w:rsid w:val="00A1481F"/>
    <w:rsid w:val="00A25E5F"/>
    <w:rsid w:val="00A261F9"/>
    <w:rsid w:val="00A367C7"/>
    <w:rsid w:val="00A372BE"/>
    <w:rsid w:val="00A4288B"/>
    <w:rsid w:val="00A51771"/>
    <w:rsid w:val="00A52F34"/>
    <w:rsid w:val="00AA3331"/>
    <w:rsid w:val="00AA64F7"/>
    <w:rsid w:val="00AD6121"/>
    <w:rsid w:val="00AF3617"/>
    <w:rsid w:val="00B14ED1"/>
    <w:rsid w:val="00B27560"/>
    <w:rsid w:val="00B300AA"/>
    <w:rsid w:val="00B504A8"/>
    <w:rsid w:val="00B5602A"/>
    <w:rsid w:val="00B62D74"/>
    <w:rsid w:val="00B66A2D"/>
    <w:rsid w:val="00B66C76"/>
    <w:rsid w:val="00B718AE"/>
    <w:rsid w:val="00B74823"/>
    <w:rsid w:val="00B7667B"/>
    <w:rsid w:val="00B842CE"/>
    <w:rsid w:val="00B93BF5"/>
    <w:rsid w:val="00BA4D69"/>
    <w:rsid w:val="00BC70A5"/>
    <w:rsid w:val="00BD2081"/>
    <w:rsid w:val="00BD4B86"/>
    <w:rsid w:val="00BD664C"/>
    <w:rsid w:val="00BD6B31"/>
    <w:rsid w:val="00BE08FB"/>
    <w:rsid w:val="00BE1343"/>
    <w:rsid w:val="00BE6D19"/>
    <w:rsid w:val="00C03650"/>
    <w:rsid w:val="00C07862"/>
    <w:rsid w:val="00C14819"/>
    <w:rsid w:val="00C14E1F"/>
    <w:rsid w:val="00C22188"/>
    <w:rsid w:val="00C430B3"/>
    <w:rsid w:val="00C576E7"/>
    <w:rsid w:val="00C62AD8"/>
    <w:rsid w:val="00C64781"/>
    <w:rsid w:val="00C93839"/>
    <w:rsid w:val="00C94BCC"/>
    <w:rsid w:val="00CC2734"/>
    <w:rsid w:val="00D06C45"/>
    <w:rsid w:val="00D10C2F"/>
    <w:rsid w:val="00D24483"/>
    <w:rsid w:val="00D2478A"/>
    <w:rsid w:val="00D251E6"/>
    <w:rsid w:val="00D353AA"/>
    <w:rsid w:val="00D43655"/>
    <w:rsid w:val="00D46835"/>
    <w:rsid w:val="00D57748"/>
    <w:rsid w:val="00D6259F"/>
    <w:rsid w:val="00D64CAF"/>
    <w:rsid w:val="00D7406F"/>
    <w:rsid w:val="00D77C56"/>
    <w:rsid w:val="00D92B14"/>
    <w:rsid w:val="00D973FE"/>
    <w:rsid w:val="00DA01F1"/>
    <w:rsid w:val="00DA0FF6"/>
    <w:rsid w:val="00DA3BFE"/>
    <w:rsid w:val="00DA4322"/>
    <w:rsid w:val="00DA670A"/>
    <w:rsid w:val="00DB00C1"/>
    <w:rsid w:val="00DC6ED7"/>
    <w:rsid w:val="00E02981"/>
    <w:rsid w:val="00E23F4B"/>
    <w:rsid w:val="00E43C6E"/>
    <w:rsid w:val="00E5560B"/>
    <w:rsid w:val="00E71894"/>
    <w:rsid w:val="00E719EF"/>
    <w:rsid w:val="00EA614B"/>
    <w:rsid w:val="00EA78D6"/>
    <w:rsid w:val="00ED32FD"/>
    <w:rsid w:val="00ED60B9"/>
    <w:rsid w:val="00EE5C8D"/>
    <w:rsid w:val="00EF0623"/>
    <w:rsid w:val="00EF6065"/>
    <w:rsid w:val="00F10118"/>
    <w:rsid w:val="00F30BD5"/>
    <w:rsid w:val="00F31EA4"/>
    <w:rsid w:val="00F47387"/>
    <w:rsid w:val="00F51D26"/>
    <w:rsid w:val="00F55994"/>
    <w:rsid w:val="00F91A50"/>
    <w:rsid w:val="00F96510"/>
    <w:rsid w:val="00FB10A2"/>
    <w:rsid w:val="00FB475C"/>
    <w:rsid w:val="00FF226D"/>
    <w:rsid w:val="00FF2F5B"/>
    <w:rsid w:val="00FF6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9AE1E1E"/>
  <w15:chartTrackingRefBased/>
  <w15:docId w15:val="{66E84B00-BC87-46CB-9CDC-7CDAA1ED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4242"/>
    <w:pPr>
      <w:suppressAutoHyphens/>
      <w:autoSpaceDN w:val="0"/>
      <w:spacing w:after="160" w:line="254"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0A8"/>
    <w:rPr>
      <w:sz w:val="22"/>
      <w:szCs w:val="22"/>
      <w:lang w:eastAsia="en-US"/>
    </w:rPr>
  </w:style>
  <w:style w:type="character" w:styleId="Hyperlink">
    <w:name w:val="Hyperlink"/>
    <w:uiPriority w:val="99"/>
    <w:unhideWhenUsed/>
    <w:rsid w:val="005310A8"/>
    <w:rPr>
      <w:color w:val="0563C1"/>
      <w:u w:val="single"/>
    </w:rPr>
  </w:style>
  <w:style w:type="paragraph" w:customStyle="1" w:styleId="Body">
    <w:name w:val="Body"/>
    <w:rsid w:val="005310A8"/>
    <w:pPr>
      <w:suppressAutoHyphens/>
      <w:autoSpaceDN w:val="0"/>
      <w:textAlignment w:val="baseline"/>
    </w:pPr>
    <w:rPr>
      <w:rFonts w:ascii="Helvetica" w:eastAsia="ヒラギノ角ゴ Pro W3" w:hAnsi="Helvetica"/>
      <w:color w:val="000000"/>
      <w:sz w:val="24"/>
      <w:lang w:val="en-US"/>
    </w:rPr>
  </w:style>
  <w:style w:type="table" w:styleId="TableGrid">
    <w:name w:val="Table Grid"/>
    <w:basedOn w:val="TableNormal"/>
    <w:uiPriority w:val="39"/>
    <w:rsid w:val="0053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HeaderChar">
    <w:name w:val="Header Char"/>
    <w:basedOn w:val="DefaultParagraphFont"/>
    <w:link w:val="Header"/>
    <w:uiPriority w:val="99"/>
    <w:rsid w:val="00714AB8"/>
  </w:style>
  <w:style w:type="paragraph" w:styleId="Footer">
    <w:name w:val="footer"/>
    <w:basedOn w:val="Normal"/>
    <w:link w:val="Foot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FooterChar">
    <w:name w:val="Footer Char"/>
    <w:basedOn w:val="DefaultParagraphFont"/>
    <w:link w:val="Footer"/>
    <w:uiPriority w:val="99"/>
    <w:rsid w:val="00714AB8"/>
  </w:style>
  <w:style w:type="character" w:styleId="Mention">
    <w:name w:val="Mention"/>
    <w:uiPriority w:val="99"/>
    <w:semiHidden/>
    <w:unhideWhenUsed/>
    <w:rsid w:val="002F20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AD6D9-E330-4DB3-9A4F-131CD975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Dobson</dc:creator>
  <cp:keywords/>
  <dc:description/>
  <cp:lastModifiedBy>Buxton Pre-School</cp:lastModifiedBy>
  <cp:revision>2</cp:revision>
  <dcterms:created xsi:type="dcterms:W3CDTF">2022-06-01T13:49:00Z</dcterms:created>
  <dcterms:modified xsi:type="dcterms:W3CDTF">2022-06-01T13:49:00Z</dcterms:modified>
</cp:coreProperties>
</file>